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E03D7" w14:textId="460E5ACA" w:rsidR="00B01A23" w:rsidRPr="00B01A23" w:rsidRDefault="00B01A23" w:rsidP="00B01A23">
      <w:pPr>
        <w:pStyle w:val="Heading1"/>
        <w:numPr>
          <w:ilvl w:val="0"/>
          <w:numId w:val="5"/>
        </w:numPr>
        <w:rPr>
          <w:shd w:val="clear" w:color="auto" w:fill="FFFFFF"/>
          <w:lang w:eastAsia="en-GB"/>
        </w:rPr>
      </w:pPr>
      <w:r>
        <w:rPr>
          <w:shd w:val="clear" w:color="auto" w:fill="FFFFFF"/>
          <w:lang w:eastAsia="en-GB"/>
        </w:rPr>
        <w:t>Preliminary Provisions</w:t>
      </w:r>
    </w:p>
    <w:p w14:paraId="699D237D" w14:textId="195186D1" w:rsidR="0018039E" w:rsidRPr="00D60C94" w:rsidRDefault="00B460CA" w:rsidP="00D60C94">
      <w:pPr>
        <w:pStyle w:val="ListParagraph"/>
        <w:numPr>
          <w:ilvl w:val="1"/>
          <w:numId w:val="5"/>
        </w:numPr>
        <w:rPr>
          <w:shd w:val="clear" w:color="auto" w:fill="FFFFFF"/>
          <w:lang w:eastAsia="en-GB"/>
        </w:rPr>
      </w:pPr>
      <w:r w:rsidRPr="00D60C94">
        <w:rPr>
          <w:shd w:val="clear" w:color="auto" w:fill="FFFFFF"/>
          <w:lang w:eastAsia="en-GB"/>
        </w:rPr>
        <w:t>The use of the website and services offered by ETA Money Limited, a private limited liability company</w:t>
      </w:r>
      <w:r w:rsidR="00D673A9" w:rsidRPr="00D60C94">
        <w:rPr>
          <w:shd w:val="clear" w:color="auto" w:fill="FFFFFF"/>
          <w:lang w:eastAsia="en-GB"/>
        </w:rPr>
        <w:t xml:space="preserve"> registered in England and Wales under company number </w:t>
      </w:r>
      <w:r w:rsidR="00395697" w:rsidRPr="00D60C94">
        <w:rPr>
          <w:shd w:val="clear" w:color="auto" w:fill="FFFFFF"/>
          <w:lang w:eastAsia="en-GB"/>
        </w:rPr>
        <w:t xml:space="preserve">11061003, with </w:t>
      </w:r>
      <w:r w:rsidR="00D63957">
        <w:rPr>
          <w:shd w:val="clear" w:color="auto" w:fill="FFFFFF"/>
          <w:lang w:eastAsia="en-GB"/>
        </w:rPr>
        <w:t xml:space="preserve">a </w:t>
      </w:r>
      <w:r w:rsidR="00395697" w:rsidRPr="00D60C94">
        <w:rPr>
          <w:shd w:val="clear" w:color="auto" w:fill="FFFFFF"/>
          <w:lang w:eastAsia="en-GB"/>
        </w:rPr>
        <w:t xml:space="preserve">registered address located at Spaces Moorgate, 30 Moorgate, London, England, EC2R 6PJ, </w:t>
      </w:r>
      <w:r w:rsidR="009C4FC2" w:rsidRPr="00D60C94">
        <w:rPr>
          <w:shd w:val="clear" w:color="auto" w:fill="FFFFFF"/>
          <w:lang w:eastAsia="en-GB"/>
        </w:rPr>
        <w:t xml:space="preserve">regulated by the FCA as an </w:t>
      </w:r>
      <w:r w:rsidR="00C33277">
        <w:rPr>
          <w:shd w:val="clear" w:color="auto" w:fill="FFFFFF"/>
          <w:lang w:eastAsia="en-GB"/>
        </w:rPr>
        <w:t>A</w:t>
      </w:r>
      <w:r w:rsidR="009C4FC2" w:rsidRPr="00D60C94">
        <w:rPr>
          <w:shd w:val="clear" w:color="auto" w:fill="FFFFFF"/>
          <w:lang w:eastAsia="en-GB"/>
        </w:rPr>
        <w:t xml:space="preserve">uthorised Electronic Money Institution under number </w:t>
      </w:r>
      <w:r w:rsidR="004B01D8" w:rsidRPr="00D60C94">
        <w:rPr>
          <w:shd w:val="clear" w:color="auto" w:fill="FFFFFF"/>
          <w:lang w:eastAsia="en-GB"/>
        </w:rPr>
        <w:t>900912</w:t>
      </w:r>
      <w:r w:rsidR="009E71C6" w:rsidRPr="00D60C94">
        <w:rPr>
          <w:shd w:val="clear" w:color="auto" w:fill="FFFFFF"/>
          <w:lang w:eastAsia="en-GB"/>
        </w:rPr>
        <w:t xml:space="preserve"> (</w:t>
      </w:r>
      <w:r w:rsidR="000810D7">
        <w:rPr>
          <w:shd w:val="clear" w:color="auto" w:fill="FFFFFF"/>
          <w:lang w:eastAsia="en-GB"/>
        </w:rPr>
        <w:t xml:space="preserve">hereinafter </w:t>
      </w:r>
      <w:r w:rsidR="009E71C6" w:rsidRPr="00597FC5">
        <w:rPr>
          <w:b/>
          <w:bCs/>
          <w:shd w:val="clear" w:color="auto" w:fill="FFFFFF"/>
          <w:lang w:eastAsia="en-GB"/>
        </w:rPr>
        <w:t>“ETA Money”</w:t>
      </w:r>
      <w:r w:rsidR="009E71C6" w:rsidRPr="00D60C94">
        <w:rPr>
          <w:shd w:val="clear" w:color="auto" w:fill="FFFFFF"/>
          <w:lang w:eastAsia="en-GB"/>
        </w:rPr>
        <w:t>) is subject to these General Terms and Conditions Payments</w:t>
      </w:r>
      <w:r w:rsidR="00500836">
        <w:rPr>
          <w:shd w:val="clear" w:color="auto" w:fill="FFFFFF"/>
          <w:lang w:eastAsia="en-GB"/>
        </w:rPr>
        <w:t xml:space="preserve"> (</w:t>
      </w:r>
      <w:r w:rsidR="000810D7">
        <w:rPr>
          <w:shd w:val="clear" w:color="auto" w:fill="FFFFFF"/>
          <w:lang w:eastAsia="en-GB"/>
        </w:rPr>
        <w:t xml:space="preserve">hereinafter </w:t>
      </w:r>
      <w:r w:rsidR="00500836" w:rsidRPr="00500836">
        <w:rPr>
          <w:b/>
          <w:bCs/>
          <w:shd w:val="clear" w:color="auto" w:fill="FFFFFF"/>
          <w:lang w:eastAsia="en-GB"/>
        </w:rPr>
        <w:t>“GT&amp;CP”</w:t>
      </w:r>
      <w:r w:rsidR="00500836">
        <w:rPr>
          <w:shd w:val="clear" w:color="auto" w:fill="FFFFFF"/>
          <w:lang w:eastAsia="en-GB"/>
        </w:rPr>
        <w:t>)</w:t>
      </w:r>
      <w:r w:rsidR="009E71C6" w:rsidRPr="00D60C94">
        <w:rPr>
          <w:shd w:val="clear" w:color="auto" w:fill="FFFFFF"/>
          <w:lang w:eastAsia="en-GB"/>
        </w:rPr>
        <w:t xml:space="preserve">. </w:t>
      </w:r>
    </w:p>
    <w:p w14:paraId="7C4A3C44" w14:textId="4EC08C2D" w:rsidR="00B460CA" w:rsidRDefault="009E71C6" w:rsidP="00B01A23">
      <w:pPr>
        <w:pStyle w:val="ListParagraph"/>
        <w:numPr>
          <w:ilvl w:val="1"/>
          <w:numId w:val="5"/>
        </w:numPr>
        <w:rPr>
          <w:shd w:val="clear" w:color="auto" w:fill="FFFFFF"/>
          <w:lang w:eastAsia="en-GB"/>
        </w:rPr>
      </w:pPr>
      <w:r w:rsidRPr="00B01A23">
        <w:rPr>
          <w:shd w:val="clear" w:color="auto" w:fill="FFFFFF"/>
          <w:lang w:eastAsia="en-GB"/>
        </w:rPr>
        <w:t xml:space="preserve">By accessing this website and applying for the services </w:t>
      </w:r>
      <w:r w:rsidR="00500836">
        <w:rPr>
          <w:shd w:val="clear" w:color="auto" w:fill="FFFFFF"/>
          <w:lang w:eastAsia="en-GB"/>
        </w:rPr>
        <w:t xml:space="preserve">the Client </w:t>
      </w:r>
      <w:r w:rsidR="001029AF" w:rsidRPr="00B01A23">
        <w:rPr>
          <w:shd w:val="clear" w:color="auto" w:fill="FFFFFF"/>
          <w:lang w:eastAsia="en-GB"/>
        </w:rPr>
        <w:t>recognise</w:t>
      </w:r>
      <w:r w:rsidR="00500836">
        <w:rPr>
          <w:shd w:val="clear" w:color="auto" w:fill="FFFFFF"/>
          <w:lang w:eastAsia="en-GB"/>
        </w:rPr>
        <w:t>s</w:t>
      </w:r>
      <w:r w:rsidR="001029AF" w:rsidRPr="00B01A23">
        <w:rPr>
          <w:shd w:val="clear" w:color="auto" w:fill="FFFFFF"/>
          <w:lang w:eastAsia="en-GB"/>
        </w:rPr>
        <w:t xml:space="preserve"> that </w:t>
      </w:r>
      <w:r w:rsidR="00500836">
        <w:rPr>
          <w:shd w:val="clear" w:color="auto" w:fill="FFFFFF"/>
          <w:lang w:eastAsia="en-GB"/>
        </w:rPr>
        <w:t>it</w:t>
      </w:r>
      <w:r w:rsidR="001029AF" w:rsidRPr="00B01A23">
        <w:rPr>
          <w:shd w:val="clear" w:color="auto" w:fill="FFFFFF"/>
          <w:lang w:eastAsia="en-GB"/>
        </w:rPr>
        <w:t xml:space="preserve"> ha</w:t>
      </w:r>
      <w:r w:rsidR="00500836">
        <w:rPr>
          <w:shd w:val="clear" w:color="auto" w:fill="FFFFFF"/>
          <w:lang w:eastAsia="en-GB"/>
        </w:rPr>
        <w:t>s</w:t>
      </w:r>
      <w:r w:rsidR="001029AF" w:rsidRPr="00B01A23">
        <w:rPr>
          <w:shd w:val="clear" w:color="auto" w:fill="FFFFFF"/>
          <w:lang w:eastAsia="en-GB"/>
        </w:rPr>
        <w:t xml:space="preserve"> read and understood the </w:t>
      </w:r>
      <w:r w:rsidR="00500836">
        <w:rPr>
          <w:shd w:val="clear" w:color="auto" w:fill="FFFFFF"/>
          <w:lang w:eastAsia="en-GB"/>
        </w:rPr>
        <w:t>GT&amp;CP</w:t>
      </w:r>
      <w:r w:rsidR="001029AF" w:rsidRPr="00B01A23">
        <w:rPr>
          <w:shd w:val="clear" w:color="auto" w:fill="FFFFFF"/>
          <w:lang w:eastAsia="en-GB"/>
        </w:rPr>
        <w:t xml:space="preserve"> and that </w:t>
      </w:r>
      <w:r w:rsidR="00500836">
        <w:rPr>
          <w:shd w:val="clear" w:color="auto" w:fill="FFFFFF"/>
          <w:lang w:eastAsia="en-GB"/>
        </w:rPr>
        <w:t>the Client</w:t>
      </w:r>
      <w:r w:rsidR="001029AF" w:rsidRPr="00B01A23">
        <w:rPr>
          <w:shd w:val="clear" w:color="auto" w:fill="FFFFFF"/>
          <w:lang w:eastAsia="en-GB"/>
        </w:rPr>
        <w:t xml:space="preserve"> </w:t>
      </w:r>
      <w:proofErr w:type="gramStart"/>
      <w:r w:rsidR="001029AF" w:rsidRPr="00B01A23">
        <w:rPr>
          <w:shd w:val="clear" w:color="auto" w:fill="FFFFFF"/>
          <w:lang w:eastAsia="en-GB"/>
        </w:rPr>
        <w:t>will abide by them at all times</w:t>
      </w:r>
      <w:proofErr w:type="gramEnd"/>
      <w:r w:rsidR="001029AF" w:rsidRPr="00B01A23">
        <w:rPr>
          <w:shd w:val="clear" w:color="auto" w:fill="FFFFFF"/>
          <w:lang w:eastAsia="en-GB"/>
        </w:rPr>
        <w:t xml:space="preserve">. The </w:t>
      </w:r>
      <w:r w:rsidR="00500836">
        <w:rPr>
          <w:lang w:eastAsia="en-GB"/>
        </w:rPr>
        <w:t xml:space="preserve">GT&amp;CP </w:t>
      </w:r>
      <w:r w:rsidR="001029AF" w:rsidRPr="00B01A23">
        <w:rPr>
          <w:shd w:val="clear" w:color="auto" w:fill="FFFFFF"/>
          <w:lang w:eastAsia="en-GB"/>
        </w:rPr>
        <w:t>are not a one-off document and should be read in conjunction with other documents governing</w:t>
      </w:r>
      <w:r w:rsidR="00500836">
        <w:rPr>
          <w:shd w:val="clear" w:color="auto" w:fill="FFFFFF"/>
          <w:lang w:eastAsia="en-GB"/>
        </w:rPr>
        <w:t xml:space="preserve"> the</w:t>
      </w:r>
      <w:r w:rsidR="001029AF" w:rsidRPr="00B01A23">
        <w:rPr>
          <w:shd w:val="clear" w:color="auto" w:fill="FFFFFF"/>
          <w:lang w:eastAsia="en-GB"/>
        </w:rPr>
        <w:t xml:space="preserve"> relationship</w:t>
      </w:r>
      <w:r w:rsidR="00500836">
        <w:rPr>
          <w:shd w:val="clear" w:color="auto" w:fill="FFFFFF"/>
          <w:lang w:eastAsia="en-GB"/>
        </w:rPr>
        <w:t xml:space="preserve"> between ETA Money and the Client</w:t>
      </w:r>
      <w:r w:rsidR="001029AF" w:rsidRPr="00B01A23">
        <w:rPr>
          <w:shd w:val="clear" w:color="auto" w:fill="FFFFFF"/>
          <w:lang w:eastAsia="en-GB"/>
        </w:rPr>
        <w:t xml:space="preserve">, such as Privacy Notice, Cookie Policy, Fee Schedule, Merchant Agreement (if applicable), </w:t>
      </w:r>
      <w:r w:rsidR="002E7E66">
        <w:rPr>
          <w:shd w:val="clear" w:color="auto" w:fill="FFFFFF"/>
          <w:lang w:eastAsia="en-GB"/>
        </w:rPr>
        <w:t xml:space="preserve">any Supplemental Agreement, </w:t>
      </w:r>
      <w:r w:rsidR="001029AF" w:rsidRPr="00B01A23">
        <w:rPr>
          <w:shd w:val="clear" w:color="auto" w:fill="FFFFFF"/>
          <w:lang w:eastAsia="en-GB"/>
        </w:rPr>
        <w:t>etc. depending on the type of the relationship and the scope of services that you are using.</w:t>
      </w:r>
    </w:p>
    <w:p w14:paraId="790E55CE" w14:textId="296A5F9A" w:rsidR="00B43A7B" w:rsidRDefault="00B43A7B" w:rsidP="00B01A23">
      <w:pPr>
        <w:pStyle w:val="ListParagraph"/>
        <w:numPr>
          <w:ilvl w:val="1"/>
          <w:numId w:val="5"/>
        </w:numPr>
        <w:rPr>
          <w:shd w:val="clear" w:color="auto" w:fill="FFFFFF"/>
          <w:lang w:eastAsia="en-GB"/>
        </w:rPr>
      </w:pPr>
      <w:r>
        <w:rPr>
          <w:shd w:val="clear" w:color="auto" w:fill="FFFFFF"/>
          <w:lang w:eastAsia="en-GB"/>
        </w:rPr>
        <w:t>The GT&amp;CP</w:t>
      </w:r>
      <w:r w:rsidRPr="00B43A7B">
        <w:rPr>
          <w:shd w:val="clear" w:color="auto" w:fill="FFFFFF"/>
          <w:lang w:eastAsia="en-GB"/>
        </w:rPr>
        <w:t xml:space="preserve"> shall come into force on the day that </w:t>
      </w:r>
      <w:r>
        <w:rPr>
          <w:shd w:val="clear" w:color="auto" w:fill="FFFFFF"/>
          <w:lang w:eastAsia="en-GB"/>
        </w:rPr>
        <w:t>ETA Money</w:t>
      </w:r>
      <w:r w:rsidRPr="00B43A7B">
        <w:rPr>
          <w:shd w:val="clear" w:color="auto" w:fill="FFFFFF"/>
          <w:lang w:eastAsia="en-GB"/>
        </w:rPr>
        <w:t xml:space="preserve"> confirms </w:t>
      </w:r>
      <w:r>
        <w:rPr>
          <w:shd w:val="clear" w:color="auto" w:fill="FFFFFF"/>
          <w:lang w:eastAsia="en-GB"/>
        </w:rPr>
        <w:t>ETA A</w:t>
      </w:r>
      <w:r w:rsidRPr="00B43A7B">
        <w:rPr>
          <w:shd w:val="clear" w:color="auto" w:fill="FFFFFF"/>
          <w:lang w:eastAsia="en-GB"/>
        </w:rPr>
        <w:t>ccount has been opened</w:t>
      </w:r>
      <w:r w:rsidR="00A67801">
        <w:rPr>
          <w:shd w:val="clear" w:color="auto" w:fill="FFFFFF"/>
          <w:lang w:eastAsia="en-GB"/>
        </w:rPr>
        <w:t xml:space="preserve"> to the Client</w:t>
      </w:r>
      <w:r w:rsidRPr="00B43A7B">
        <w:rPr>
          <w:shd w:val="clear" w:color="auto" w:fill="FFFFFF"/>
          <w:lang w:eastAsia="en-GB"/>
        </w:rPr>
        <w:t xml:space="preserve"> and shall continue for a period of 12 months (hereinafter </w:t>
      </w:r>
      <w:r w:rsidRPr="00C33277">
        <w:rPr>
          <w:b/>
          <w:bCs/>
          <w:shd w:val="clear" w:color="auto" w:fill="FFFFFF"/>
          <w:lang w:eastAsia="en-GB"/>
        </w:rPr>
        <w:t>“Term”</w:t>
      </w:r>
      <w:r w:rsidRPr="00B43A7B">
        <w:rPr>
          <w:shd w:val="clear" w:color="auto" w:fill="FFFFFF"/>
          <w:lang w:eastAsia="en-GB"/>
        </w:rPr>
        <w:t>)</w:t>
      </w:r>
      <w:r w:rsidR="005D007D">
        <w:rPr>
          <w:shd w:val="clear" w:color="auto" w:fill="FFFFFF"/>
          <w:lang w:eastAsia="en-GB"/>
        </w:rPr>
        <w:t xml:space="preserve">. </w:t>
      </w:r>
      <w:r w:rsidR="005D007D" w:rsidRPr="00B43A7B">
        <w:rPr>
          <w:shd w:val="clear" w:color="auto" w:fill="FFFFFF"/>
          <w:lang w:eastAsia="en-GB"/>
        </w:rPr>
        <w:t xml:space="preserve">The </w:t>
      </w:r>
      <w:r w:rsidR="005D007D">
        <w:rPr>
          <w:shd w:val="clear" w:color="auto" w:fill="FFFFFF"/>
          <w:lang w:eastAsia="en-GB"/>
        </w:rPr>
        <w:t>T</w:t>
      </w:r>
      <w:r w:rsidR="005D007D" w:rsidRPr="00B43A7B">
        <w:rPr>
          <w:shd w:val="clear" w:color="auto" w:fill="FFFFFF"/>
          <w:lang w:eastAsia="en-GB"/>
        </w:rPr>
        <w:t>erm shall automatically extend for</w:t>
      </w:r>
      <w:r w:rsidRPr="00B43A7B">
        <w:rPr>
          <w:shd w:val="clear" w:color="auto" w:fill="FFFFFF"/>
          <w:lang w:eastAsia="en-GB"/>
        </w:rPr>
        <w:t xml:space="preserve"> </w:t>
      </w:r>
      <w:r w:rsidR="005D007D">
        <w:rPr>
          <w:shd w:val="clear" w:color="auto" w:fill="FFFFFF"/>
          <w:lang w:eastAsia="en-GB"/>
        </w:rPr>
        <w:t xml:space="preserve">subsequent 12 months (hereinafter </w:t>
      </w:r>
      <w:r w:rsidR="005D007D" w:rsidRPr="005D007D">
        <w:rPr>
          <w:b/>
          <w:bCs/>
          <w:shd w:val="clear" w:color="auto" w:fill="FFFFFF"/>
          <w:lang w:eastAsia="en-GB"/>
        </w:rPr>
        <w:t>“Subsequent Term”</w:t>
      </w:r>
      <w:r w:rsidR="005D007D">
        <w:rPr>
          <w:shd w:val="clear" w:color="auto" w:fill="FFFFFF"/>
          <w:lang w:eastAsia="en-GB"/>
        </w:rPr>
        <w:t xml:space="preserve">) </w:t>
      </w:r>
      <w:r w:rsidRPr="00B43A7B">
        <w:rPr>
          <w:shd w:val="clear" w:color="auto" w:fill="FFFFFF"/>
          <w:lang w:eastAsia="en-GB"/>
        </w:rPr>
        <w:t xml:space="preserve">at the end of </w:t>
      </w:r>
      <w:r w:rsidR="002B2AFF">
        <w:rPr>
          <w:shd w:val="clear" w:color="auto" w:fill="FFFFFF"/>
          <w:lang w:eastAsia="en-GB"/>
        </w:rPr>
        <w:t>the Term</w:t>
      </w:r>
      <w:r w:rsidRPr="00B43A7B">
        <w:rPr>
          <w:shd w:val="clear" w:color="auto" w:fill="FFFFFF"/>
          <w:lang w:eastAsia="en-GB"/>
        </w:rPr>
        <w:t xml:space="preserve"> and each </w:t>
      </w:r>
      <w:r w:rsidR="002B2AFF">
        <w:rPr>
          <w:shd w:val="clear" w:color="auto" w:fill="FFFFFF"/>
          <w:lang w:eastAsia="en-GB"/>
        </w:rPr>
        <w:t>S</w:t>
      </w:r>
      <w:r w:rsidRPr="00B43A7B">
        <w:rPr>
          <w:shd w:val="clear" w:color="auto" w:fill="FFFFFF"/>
          <w:lang w:eastAsia="en-GB"/>
        </w:rPr>
        <w:t>ubsequent Term</w:t>
      </w:r>
      <w:r w:rsidR="002B2AFF">
        <w:rPr>
          <w:shd w:val="clear" w:color="auto" w:fill="FFFFFF"/>
          <w:lang w:eastAsia="en-GB"/>
        </w:rPr>
        <w:t xml:space="preserve"> concerned</w:t>
      </w:r>
      <w:r w:rsidRPr="00B43A7B">
        <w:rPr>
          <w:shd w:val="clear" w:color="auto" w:fill="FFFFFF"/>
          <w:lang w:eastAsia="en-GB"/>
        </w:rPr>
        <w:t xml:space="preserve"> unless terminated earlier</w:t>
      </w:r>
      <w:r w:rsidR="002B2AFF">
        <w:rPr>
          <w:shd w:val="clear" w:color="auto" w:fill="FFFFFF"/>
          <w:lang w:eastAsia="en-GB"/>
        </w:rPr>
        <w:t xml:space="preserve"> in accordance with the GT&amp;CP</w:t>
      </w:r>
      <w:r w:rsidRPr="00B43A7B">
        <w:rPr>
          <w:shd w:val="clear" w:color="auto" w:fill="FFFFFF"/>
          <w:lang w:eastAsia="en-GB"/>
        </w:rPr>
        <w:t>.</w:t>
      </w:r>
    </w:p>
    <w:p w14:paraId="7C12119A" w14:textId="4AF4EEB5" w:rsidR="00B01A23" w:rsidRDefault="00B01A23" w:rsidP="00B01A23">
      <w:pPr>
        <w:pStyle w:val="Heading1"/>
        <w:numPr>
          <w:ilvl w:val="0"/>
          <w:numId w:val="5"/>
        </w:numPr>
        <w:rPr>
          <w:shd w:val="clear" w:color="auto" w:fill="FFFFFF"/>
          <w:lang w:eastAsia="en-GB"/>
        </w:rPr>
      </w:pPr>
      <w:r>
        <w:rPr>
          <w:shd w:val="clear" w:color="auto" w:fill="FFFFFF"/>
          <w:lang w:eastAsia="en-GB"/>
        </w:rPr>
        <w:t>Clarification on the Status of ETA Money</w:t>
      </w:r>
    </w:p>
    <w:p w14:paraId="7A5591D1" w14:textId="3275929C" w:rsidR="00B01A23" w:rsidRDefault="00B01A23" w:rsidP="00B01A23">
      <w:pPr>
        <w:pStyle w:val="ListParagraph"/>
        <w:numPr>
          <w:ilvl w:val="1"/>
          <w:numId w:val="5"/>
        </w:numPr>
        <w:rPr>
          <w:lang w:eastAsia="en-GB"/>
        </w:rPr>
      </w:pPr>
      <w:r>
        <w:rPr>
          <w:lang w:eastAsia="en-GB"/>
        </w:rPr>
        <w:t xml:space="preserve">ETA Money is an authorised electronic money institution and not a bank. ETA Money does not provide any savings or interest-bearing accounts and the Client should be aware that </w:t>
      </w:r>
      <w:r w:rsidR="00382F38">
        <w:rPr>
          <w:lang w:eastAsia="en-GB"/>
        </w:rPr>
        <w:t>ETA Account</w:t>
      </w:r>
      <w:r>
        <w:rPr>
          <w:lang w:eastAsia="en-GB"/>
        </w:rPr>
        <w:t xml:space="preserve"> is different from accounts of other conventional financial institution</w:t>
      </w:r>
      <w:r w:rsidR="00B86F81">
        <w:rPr>
          <w:lang w:eastAsia="en-GB"/>
        </w:rPr>
        <w:t>s</w:t>
      </w:r>
      <w:r>
        <w:rPr>
          <w:lang w:eastAsia="en-GB"/>
        </w:rPr>
        <w:t xml:space="preserve">. </w:t>
      </w:r>
    </w:p>
    <w:p w14:paraId="3759C99C" w14:textId="6E2F5F69" w:rsidR="00B01A23" w:rsidRDefault="00B01A23" w:rsidP="00B01A23">
      <w:pPr>
        <w:pStyle w:val="ListParagraph"/>
        <w:numPr>
          <w:ilvl w:val="1"/>
          <w:numId w:val="5"/>
        </w:numPr>
        <w:rPr>
          <w:lang w:eastAsia="en-GB"/>
        </w:rPr>
      </w:pPr>
      <w:r>
        <w:rPr>
          <w:lang w:eastAsia="en-GB"/>
        </w:rPr>
        <w:t>ETA MONEY</w:t>
      </w:r>
      <w:r w:rsidRPr="00B01A23">
        <w:rPr>
          <w:lang w:eastAsia="en-GB"/>
        </w:rPr>
        <w:t xml:space="preserve"> ACTIVITIES ARE LIMITED TO PAYMENT </w:t>
      </w:r>
      <w:r>
        <w:rPr>
          <w:lang w:eastAsia="en-GB"/>
        </w:rPr>
        <w:t xml:space="preserve">AND E-MONEY </w:t>
      </w:r>
      <w:r w:rsidRPr="00B01A23">
        <w:rPr>
          <w:lang w:eastAsia="en-GB"/>
        </w:rPr>
        <w:t xml:space="preserve">SERVICES, </w:t>
      </w:r>
      <w:r w:rsidR="00522D80">
        <w:rPr>
          <w:lang w:eastAsia="en-GB"/>
        </w:rPr>
        <w:t>FUNDS</w:t>
      </w:r>
      <w:r w:rsidRPr="00B01A23">
        <w:rPr>
          <w:lang w:eastAsia="en-GB"/>
        </w:rPr>
        <w:t xml:space="preserve"> ON </w:t>
      </w:r>
      <w:r w:rsidR="00D61407">
        <w:rPr>
          <w:lang w:eastAsia="en-GB"/>
        </w:rPr>
        <w:t xml:space="preserve">ETA </w:t>
      </w:r>
      <w:r w:rsidRPr="00B01A23">
        <w:rPr>
          <w:lang w:eastAsia="en-GB"/>
        </w:rPr>
        <w:t xml:space="preserve">ACCOUNT </w:t>
      </w:r>
      <w:r w:rsidR="003E0751">
        <w:rPr>
          <w:lang w:eastAsia="en-GB"/>
        </w:rPr>
        <w:t>ARE</w:t>
      </w:r>
      <w:r w:rsidRPr="00B01A23">
        <w:rPr>
          <w:lang w:eastAsia="en-GB"/>
        </w:rPr>
        <w:t xml:space="preserve"> NOT PROTECTED BY THE FINANCIAL SERVICES COMPENSATION SCHEME (FSCS) OR OTHER SIMILAR DEPOSIT GUARANTEE </w:t>
      </w:r>
      <w:r w:rsidR="00A74630">
        <w:rPr>
          <w:lang w:eastAsia="en-GB"/>
        </w:rPr>
        <w:t>SCHEME</w:t>
      </w:r>
      <w:r w:rsidRPr="00B01A23">
        <w:rPr>
          <w:lang w:eastAsia="en-GB"/>
        </w:rPr>
        <w:t>. INSTEAD, CLIENT</w:t>
      </w:r>
      <w:r w:rsidR="00522D80">
        <w:rPr>
          <w:lang w:eastAsia="en-GB"/>
        </w:rPr>
        <w:t>S’</w:t>
      </w:r>
      <w:r w:rsidRPr="00B01A23">
        <w:rPr>
          <w:lang w:eastAsia="en-GB"/>
        </w:rPr>
        <w:t xml:space="preserve"> FUNDS ARE KEPT ON SAFEGUARDING ACCOUNTS WITH REPUTABLE CREDIT INSTITUTIONS</w:t>
      </w:r>
      <w:r>
        <w:rPr>
          <w:lang w:eastAsia="en-GB"/>
        </w:rPr>
        <w:t xml:space="preserve"> IN ACCORDANCE WITH THE PSR AND EMR.</w:t>
      </w:r>
    </w:p>
    <w:p w14:paraId="07446119" w14:textId="77777777" w:rsidR="008D4E4F" w:rsidRDefault="008D4E4F" w:rsidP="008D4E4F">
      <w:pPr>
        <w:pStyle w:val="Heading1"/>
        <w:numPr>
          <w:ilvl w:val="0"/>
          <w:numId w:val="5"/>
        </w:numPr>
        <w:rPr>
          <w:rFonts w:eastAsia="Times New Roman"/>
          <w:lang w:eastAsia="en-GB"/>
        </w:rPr>
      </w:pPr>
      <w:r>
        <w:rPr>
          <w:rFonts w:eastAsia="Times New Roman"/>
          <w:lang w:eastAsia="en-GB"/>
        </w:rPr>
        <w:t>Definitions and Interpretation</w:t>
      </w:r>
    </w:p>
    <w:p w14:paraId="654DAFEE" w14:textId="77777777" w:rsidR="008D4E4F" w:rsidRPr="00597FC5" w:rsidRDefault="008D4E4F" w:rsidP="008D4E4F">
      <w:pPr>
        <w:pStyle w:val="ListParagraph"/>
        <w:numPr>
          <w:ilvl w:val="1"/>
          <w:numId w:val="5"/>
        </w:numPr>
        <w:rPr>
          <w:lang w:eastAsia="en-GB"/>
        </w:rPr>
      </w:pPr>
      <w:r>
        <w:rPr>
          <w:lang w:eastAsia="en-GB"/>
        </w:rPr>
        <w:t>The following capitalised expressions shall act as definitions to the interpretation of the terms stipulated within the GT&amp;CP:</w:t>
      </w:r>
    </w:p>
    <w:p w14:paraId="2D9C9118" w14:textId="4CF7ED7A" w:rsidR="00416B84" w:rsidRDefault="00416B84" w:rsidP="008D4E4F">
      <w:r>
        <w:rPr>
          <w:b/>
          <w:bCs/>
          <w:lang w:eastAsia="en-GB"/>
        </w:rPr>
        <w:t xml:space="preserve">Authorised </w:t>
      </w:r>
      <w:r w:rsidR="00236152">
        <w:rPr>
          <w:b/>
          <w:bCs/>
          <w:lang w:eastAsia="en-GB"/>
        </w:rPr>
        <w:t>User</w:t>
      </w:r>
      <w:r w:rsidR="00480694">
        <w:rPr>
          <w:b/>
          <w:bCs/>
          <w:lang w:eastAsia="en-GB"/>
        </w:rPr>
        <w:t>-</w:t>
      </w:r>
      <w:r w:rsidR="00480694">
        <w:t xml:space="preserve"> </w:t>
      </w:r>
      <w:r>
        <w:t xml:space="preserve">any authorised representative of the Client with administration rights given to </w:t>
      </w:r>
      <w:r w:rsidR="00C33277">
        <w:t>him/her</w:t>
      </w:r>
      <w:r>
        <w:t xml:space="preserve"> by the Client that can access </w:t>
      </w:r>
      <w:r w:rsidR="00D61407">
        <w:t xml:space="preserve">ETA </w:t>
      </w:r>
      <w:r>
        <w:t>Account.</w:t>
      </w:r>
    </w:p>
    <w:p w14:paraId="021803C8" w14:textId="3FF85EB9" w:rsidR="007F2B06" w:rsidRPr="00313BB8" w:rsidRDefault="007F2B06" w:rsidP="008D4E4F">
      <w:r>
        <w:rPr>
          <w:b/>
          <w:bCs/>
        </w:rPr>
        <w:t>Authorisation Instructions</w:t>
      </w:r>
      <w:r w:rsidR="00D7290F">
        <w:rPr>
          <w:b/>
          <w:bCs/>
        </w:rPr>
        <w:t xml:space="preserve">- </w:t>
      </w:r>
      <w:r w:rsidR="00D7290F">
        <w:t xml:space="preserve">instructions that are accessible to the Client within the Payments Portal </w:t>
      </w:r>
      <w:r w:rsidR="00D7290F" w:rsidRPr="00313BB8">
        <w:t xml:space="preserve">that detail </w:t>
      </w:r>
      <w:r w:rsidR="00FD6DD3" w:rsidRPr="00313BB8">
        <w:t xml:space="preserve">use of </w:t>
      </w:r>
      <w:r w:rsidR="006F72E8" w:rsidRPr="00313BB8">
        <w:t xml:space="preserve">Authorisation Instrument </w:t>
      </w:r>
      <w:r w:rsidR="005215CE" w:rsidRPr="00313BB8">
        <w:t xml:space="preserve">and </w:t>
      </w:r>
      <w:r w:rsidR="00FD6DD3" w:rsidRPr="00313BB8">
        <w:t>User Credential</w:t>
      </w:r>
      <w:r w:rsidR="006B4281" w:rsidRPr="00313BB8">
        <w:t xml:space="preserve"> for submitting orders</w:t>
      </w:r>
      <w:r w:rsidR="007B5B60" w:rsidRPr="00313BB8">
        <w:t xml:space="preserve"> and</w:t>
      </w:r>
      <w:r w:rsidR="004F277C" w:rsidRPr="00313BB8">
        <w:t xml:space="preserve"> </w:t>
      </w:r>
      <w:r w:rsidR="002A5B63" w:rsidRPr="00313BB8">
        <w:t>operations</w:t>
      </w:r>
      <w:r w:rsidR="007B5B60" w:rsidRPr="00313BB8">
        <w:t xml:space="preserve"> </w:t>
      </w:r>
      <w:r w:rsidR="00430AEC" w:rsidRPr="00313BB8">
        <w:t>within the Payments Portal</w:t>
      </w:r>
      <w:r w:rsidR="006B4281" w:rsidRPr="00313BB8">
        <w:t>.</w:t>
      </w:r>
    </w:p>
    <w:p w14:paraId="3656C32A" w14:textId="2A995C44" w:rsidR="00313BB8" w:rsidRPr="00313BB8" w:rsidRDefault="00313BB8" w:rsidP="008D4E4F">
      <w:r w:rsidRPr="00313BB8">
        <w:rPr>
          <w:b/>
          <w:bCs/>
        </w:rPr>
        <w:t>Authentication Instrument-</w:t>
      </w:r>
      <w:r w:rsidRPr="00313BB8">
        <w:t xml:space="preserve"> a personalized device (e.g. </w:t>
      </w:r>
      <w:r w:rsidR="00C33277">
        <w:t xml:space="preserve">a </w:t>
      </w:r>
      <w:r w:rsidRPr="00313BB8">
        <w:t>mobile device with ETA Money application, one</w:t>
      </w:r>
      <w:r w:rsidR="00C33277">
        <w:t>-</w:t>
      </w:r>
      <w:r w:rsidRPr="00313BB8">
        <w:t xml:space="preserve">time password generator) or a set of procedures used by the Client for the use of </w:t>
      </w:r>
      <w:r w:rsidR="00495142">
        <w:t>Payments</w:t>
      </w:r>
      <w:r w:rsidRPr="00313BB8">
        <w:t xml:space="preserve"> Platform and the performance of </w:t>
      </w:r>
      <w:r w:rsidR="00495142">
        <w:t>o</w:t>
      </w:r>
      <w:r w:rsidRPr="00313BB8">
        <w:t xml:space="preserve">perations in accordance with the </w:t>
      </w:r>
      <w:r w:rsidR="00495142">
        <w:t>GT&amp;CP</w:t>
      </w:r>
      <w:r w:rsidRPr="00313BB8">
        <w:t>.</w:t>
      </w:r>
    </w:p>
    <w:p w14:paraId="2881089B" w14:textId="4EE4AB7B" w:rsidR="008D4E4F" w:rsidRDefault="008D4E4F" w:rsidP="008D4E4F">
      <w:pPr>
        <w:rPr>
          <w:lang w:eastAsia="en-GB"/>
        </w:rPr>
      </w:pPr>
      <w:r w:rsidRPr="00597FC5">
        <w:rPr>
          <w:b/>
          <w:bCs/>
          <w:lang w:eastAsia="en-GB"/>
        </w:rPr>
        <w:t xml:space="preserve">Business Day- </w:t>
      </w:r>
      <w:r w:rsidRPr="00597FC5">
        <w:rPr>
          <w:lang w:eastAsia="en-GB"/>
        </w:rPr>
        <w:t xml:space="preserve">a day other than a Saturday, </w:t>
      </w:r>
      <w:proofErr w:type="gramStart"/>
      <w:r w:rsidRPr="00597FC5">
        <w:rPr>
          <w:lang w:eastAsia="en-GB"/>
        </w:rPr>
        <w:t>Sunday</w:t>
      </w:r>
      <w:proofErr w:type="gramEnd"/>
      <w:r w:rsidRPr="00597FC5">
        <w:rPr>
          <w:lang w:eastAsia="en-GB"/>
        </w:rPr>
        <w:t xml:space="preserve"> or public holiday in England when banks in London are open for business.</w:t>
      </w:r>
    </w:p>
    <w:p w14:paraId="19840D0B" w14:textId="311A559F" w:rsidR="00236152" w:rsidRDefault="00B12859" w:rsidP="008D4E4F">
      <w:r>
        <w:rPr>
          <w:b/>
          <w:bCs/>
          <w:lang w:eastAsia="en-GB"/>
        </w:rPr>
        <w:lastRenderedPageBreak/>
        <w:t xml:space="preserve">Client- </w:t>
      </w:r>
      <w:r>
        <w:t>means a person</w:t>
      </w:r>
      <w:r w:rsidR="00236152">
        <w:t xml:space="preserve"> (either natural or legal)</w:t>
      </w:r>
      <w:r>
        <w:t xml:space="preserve"> who has registered with and has opened </w:t>
      </w:r>
      <w:r w:rsidR="00D61407">
        <w:t>ETA Account</w:t>
      </w:r>
      <w:r>
        <w:t xml:space="preserve"> with ETA Money by agreeing to</w:t>
      </w:r>
      <w:r w:rsidR="007B03F2">
        <w:t xml:space="preserve"> the GT&amp;CP</w:t>
      </w:r>
      <w:r>
        <w:t>.</w:t>
      </w:r>
    </w:p>
    <w:p w14:paraId="65CFE0BC" w14:textId="000FA89B" w:rsidR="00A42445" w:rsidRDefault="00A42445" w:rsidP="008D4E4F">
      <w:r w:rsidRPr="00A42445">
        <w:rPr>
          <w:b/>
          <w:bCs/>
        </w:rPr>
        <w:t>Data Protection Legislation-</w:t>
      </w:r>
      <w:r w:rsidRPr="00A42445">
        <w:t xml:space="preserve"> any laws and regulations in any relevant jurisdiction relating to privacy or the use or processing of data relating to natural persons, including: (a) EU Regulation 2016/679 ("GDPR") and (in the UK) the Data Protection Act 2018 ("DPA"); (b) EU Directives 95/46/EC and 2002/58/EC (as amended by 2009/136/EC) and any legislation implementing or made pursuant to such directives, including (in the UK) the Privacy and Electronic Communications (EC Directive) Regulations 2003; and (c) any laws or regulations ratifying, implementing, adopting, supplementing or replacing the forgoing; in each case, to the extent in force, and as such are updated, amended or replaced from time to time.</w:t>
      </w:r>
    </w:p>
    <w:p w14:paraId="6ABE278A" w14:textId="77777777" w:rsidR="00B270BC" w:rsidRDefault="00B270BC" w:rsidP="00B270BC">
      <w:pPr>
        <w:rPr>
          <w:lang w:eastAsia="en-GB"/>
        </w:rPr>
      </w:pPr>
      <w:r w:rsidRPr="00597FC5">
        <w:rPr>
          <w:b/>
          <w:bCs/>
          <w:lang w:eastAsia="en-GB"/>
        </w:rPr>
        <w:t xml:space="preserve">EMR- </w:t>
      </w:r>
      <w:r>
        <w:rPr>
          <w:lang w:eastAsia="en-GB"/>
        </w:rPr>
        <w:t>t</w:t>
      </w:r>
      <w:r w:rsidRPr="00B01A23">
        <w:rPr>
          <w:lang w:eastAsia="en-GB"/>
        </w:rPr>
        <w:t>he Electronic Money Regulations 2011, UK Statutory Instrument No. 99, as amended from time to time.</w:t>
      </w:r>
    </w:p>
    <w:p w14:paraId="7933F28E" w14:textId="47A92F42" w:rsidR="008D4E4F" w:rsidRDefault="00D61407" w:rsidP="008D4E4F">
      <w:pPr>
        <w:rPr>
          <w:rFonts w:cs="Arial"/>
          <w:szCs w:val="24"/>
          <w:lang w:eastAsia="en-GB"/>
        </w:rPr>
      </w:pPr>
      <w:r w:rsidRPr="00D61407">
        <w:rPr>
          <w:b/>
          <w:bCs/>
        </w:rPr>
        <w:t>ETA Account</w:t>
      </w:r>
      <w:r w:rsidR="008D4E4F" w:rsidRPr="00D61407">
        <w:rPr>
          <w:b/>
          <w:bCs/>
          <w:lang w:eastAsia="en-GB"/>
        </w:rPr>
        <w:t>-</w:t>
      </w:r>
      <w:r w:rsidR="008D4E4F" w:rsidRPr="00597FC5">
        <w:rPr>
          <w:b/>
          <w:bCs/>
          <w:lang w:eastAsia="en-GB"/>
        </w:rPr>
        <w:t xml:space="preserve"> </w:t>
      </w:r>
      <w:r w:rsidR="008D4E4F" w:rsidRPr="009F7310">
        <w:rPr>
          <w:rFonts w:cs="Arial"/>
          <w:szCs w:val="24"/>
          <w:lang w:eastAsia="en-GB"/>
        </w:rPr>
        <w:t xml:space="preserve">an electronic account opened by </w:t>
      </w:r>
      <w:r w:rsidR="008D4E4F">
        <w:rPr>
          <w:rFonts w:cs="Arial"/>
          <w:szCs w:val="24"/>
          <w:lang w:eastAsia="en-GB"/>
        </w:rPr>
        <w:t>ETA Money to the Client.</w:t>
      </w:r>
    </w:p>
    <w:p w14:paraId="4086DD07" w14:textId="24CA8B79" w:rsidR="00CF0328" w:rsidRPr="00CF0328" w:rsidRDefault="00CF0328" w:rsidP="008D4E4F">
      <w:pPr>
        <w:rPr>
          <w:lang w:eastAsia="en-GB"/>
        </w:rPr>
      </w:pPr>
      <w:r w:rsidRPr="00597FC5">
        <w:rPr>
          <w:b/>
          <w:bCs/>
          <w:lang w:eastAsia="en-GB"/>
        </w:rPr>
        <w:t>Fee Schedule-</w:t>
      </w:r>
      <w:r>
        <w:rPr>
          <w:lang w:eastAsia="en-GB"/>
        </w:rPr>
        <w:t xml:space="preserve"> a </w:t>
      </w:r>
      <w:r w:rsidRPr="00522D80">
        <w:rPr>
          <w:lang w:eastAsia="en-GB"/>
        </w:rPr>
        <w:t xml:space="preserve">valid price list established by </w:t>
      </w:r>
      <w:r>
        <w:rPr>
          <w:lang w:eastAsia="en-GB"/>
        </w:rPr>
        <w:t>ETA Money as is made available to the Client within the Payments Portal</w:t>
      </w:r>
      <w:r w:rsidR="00A015BA">
        <w:rPr>
          <w:lang w:eastAsia="en-GB"/>
        </w:rPr>
        <w:t>, as can be amended from time to time</w:t>
      </w:r>
      <w:r>
        <w:rPr>
          <w:lang w:eastAsia="en-GB"/>
        </w:rPr>
        <w:t>.</w:t>
      </w:r>
    </w:p>
    <w:p w14:paraId="69C2B756" w14:textId="5C3DAD8E" w:rsidR="00727C64" w:rsidRPr="00727C64" w:rsidRDefault="00727C64" w:rsidP="008D4E4F">
      <w:pPr>
        <w:rPr>
          <w:b/>
          <w:bCs/>
          <w:lang w:eastAsia="en-GB"/>
        </w:rPr>
      </w:pPr>
      <w:r>
        <w:rPr>
          <w:rFonts w:cs="Arial"/>
          <w:b/>
          <w:bCs/>
          <w:szCs w:val="24"/>
          <w:lang w:eastAsia="en-GB"/>
        </w:rPr>
        <w:t xml:space="preserve">Open API- </w:t>
      </w:r>
      <w:r w:rsidRPr="00727C64">
        <w:rPr>
          <w:rFonts w:cs="Arial"/>
          <w:szCs w:val="24"/>
          <w:lang w:eastAsia="en-GB"/>
        </w:rPr>
        <w:t xml:space="preserve">the access to the application programming interface which allows </w:t>
      </w:r>
      <w:r>
        <w:rPr>
          <w:rFonts w:cs="Arial"/>
          <w:szCs w:val="24"/>
          <w:lang w:eastAsia="en-GB"/>
        </w:rPr>
        <w:t xml:space="preserve">Authorised </w:t>
      </w:r>
      <w:r w:rsidRPr="00727C64">
        <w:rPr>
          <w:rFonts w:cs="Arial"/>
          <w:szCs w:val="24"/>
          <w:lang w:eastAsia="en-GB"/>
        </w:rPr>
        <w:t>User to submit orders or view transaction history with the help of Personal API Key.</w:t>
      </w:r>
    </w:p>
    <w:p w14:paraId="7C711FC3" w14:textId="46BD9889" w:rsidR="00091485" w:rsidRDefault="008D4E4F" w:rsidP="008D4E4F">
      <w:pPr>
        <w:rPr>
          <w:lang w:eastAsia="en-GB"/>
        </w:rPr>
      </w:pPr>
      <w:r w:rsidRPr="00597FC5">
        <w:rPr>
          <w:b/>
          <w:bCs/>
          <w:lang w:eastAsia="en-GB"/>
        </w:rPr>
        <w:t xml:space="preserve">Payments Portal- </w:t>
      </w:r>
      <w:r>
        <w:rPr>
          <w:lang w:eastAsia="en-GB"/>
        </w:rPr>
        <w:t xml:space="preserve">an electronic management portal that is accessible to the Client via </w:t>
      </w:r>
      <w:r w:rsidR="00C33277">
        <w:rPr>
          <w:lang w:eastAsia="en-GB"/>
        </w:rPr>
        <w:t xml:space="preserve">the </w:t>
      </w:r>
      <w:r>
        <w:rPr>
          <w:lang w:eastAsia="en-GB"/>
        </w:rPr>
        <w:t>web or app</w:t>
      </w:r>
      <w:r w:rsidR="00A015BA">
        <w:rPr>
          <w:lang w:eastAsia="en-GB"/>
        </w:rPr>
        <w:t>lication</w:t>
      </w:r>
      <w:r>
        <w:rPr>
          <w:lang w:eastAsia="en-GB"/>
        </w:rPr>
        <w:t xml:space="preserve"> that is operated by ETA Money where the Client can review its account balance, account history, submit new orders, communicate with ETA Money and perform other similar operations.</w:t>
      </w:r>
    </w:p>
    <w:p w14:paraId="11BA9419" w14:textId="14B0B395" w:rsidR="00847A1D" w:rsidRDefault="00847A1D" w:rsidP="008D4E4F">
      <w:pPr>
        <w:rPr>
          <w:lang w:eastAsia="en-GB"/>
        </w:rPr>
      </w:pPr>
      <w:r w:rsidRPr="00847A1D">
        <w:rPr>
          <w:b/>
          <w:bCs/>
          <w:lang w:eastAsia="en-GB"/>
        </w:rPr>
        <w:t>Personal API Key</w:t>
      </w:r>
      <w:r>
        <w:rPr>
          <w:b/>
          <w:bCs/>
          <w:lang w:eastAsia="en-GB"/>
        </w:rPr>
        <w:t>-</w:t>
      </w:r>
      <w:r w:rsidRPr="00847A1D">
        <w:rPr>
          <w:lang w:eastAsia="en-GB"/>
        </w:rPr>
        <w:t xml:space="preserve"> is a code calling an Open API to identify </w:t>
      </w:r>
      <w:r>
        <w:rPr>
          <w:lang w:eastAsia="en-GB"/>
        </w:rPr>
        <w:t xml:space="preserve">Authorised </w:t>
      </w:r>
      <w:r w:rsidRPr="00847A1D">
        <w:rPr>
          <w:lang w:eastAsia="en-GB"/>
        </w:rPr>
        <w:t>User.</w:t>
      </w:r>
    </w:p>
    <w:p w14:paraId="59E60ED4" w14:textId="51C91E6C" w:rsidR="00B270BC" w:rsidRDefault="00B270BC" w:rsidP="008D4E4F">
      <w:pPr>
        <w:rPr>
          <w:lang w:eastAsia="en-GB"/>
        </w:rPr>
      </w:pPr>
      <w:r w:rsidRPr="00597FC5">
        <w:rPr>
          <w:b/>
          <w:bCs/>
          <w:lang w:eastAsia="en-GB"/>
        </w:rPr>
        <w:t>PSR-</w:t>
      </w:r>
      <w:r>
        <w:rPr>
          <w:lang w:eastAsia="en-GB"/>
        </w:rPr>
        <w:t xml:space="preserve"> the </w:t>
      </w:r>
      <w:r w:rsidRPr="009F7310">
        <w:rPr>
          <w:rFonts w:cs="Arial"/>
          <w:szCs w:val="24"/>
          <w:lang w:eastAsia="en-GB"/>
        </w:rPr>
        <w:t>Payment Service Regulations 2017, UK Statutory Instrument No. 752, as amended from time to time.</w:t>
      </w:r>
    </w:p>
    <w:p w14:paraId="2405DB84" w14:textId="1EBE9369" w:rsidR="00AE6349" w:rsidRDefault="00AE6349" w:rsidP="008D4E4F">
      <w:pPr>
        <w:rPr>
          <w:lang w:eastAsia="en-GB"/>
        </w:rPr>
      </w:pPr>
      <w:r>
        <w:rPr>
          <w:b/>
          <w:bCs/>
          <w:lang w:eastAsia="en-GB"/>
        </w:rPr>
        <w:t xml:space="preserve">Restricted Activities- </w:t>
      </w:r>
      <w:proofErr w:type="gramStart"/>
      <w:r>
        <w:rPr>
          <w:lang w:eastAsia="en-GB"/>
        </w:rPr>
        <w:t>any and all</w:t>
      </w:r>
      <w:proofErr w:type="gramEnd"/>
      <w:r>
        <w:rPr>
          <w:lang w:eastAsia="en-GB"/>
        </w:rPr>
        <w:t xml:space="preserve"> activities that are listed </w:t>
      </w:r>
      <w:r w:rsidR="00C33277">
        <w:rPr>
          <w:lang w:eastAsia="en-GB"/>
        </w:rPr>
        <w:t>in clause 10 “Restricted Activities”</w:t>
      </w:r>
      <w:r>
        <w:rPr>
          <w:lang w:eastAsia="en-GB"/>
        </w:rPr>
        <w:t>.</w:t>
      </w:r>
    </w:p>
    <w:p w14:paraId="3400D68F" w14:textId="77777777" w:rsidR="00B95DE4" w:rsidRDefault="00B95DE4" w:rsidP="00B95DE4">
      <w:pPr>
        <w:rPr>
          <w:lang w:eastAsia="en-GB"/>
        </w:rPr>
      </w:pPr>
      <w:r w:rsidRPr="00092FFE">
        <w:rPr>
          <w:b/>
          <w:bCs/>
          <w:lang w:eastAsia="en-GB"/>
        </w:rPr>
        <w:t xml:space="preserve">Restricted Country- </w:t>
      </w:r>
      <w:r w:rsidRPr="00092FFE">
        <w:rPr>
          <w:lang w:eastAsia="en-GB"/>
        </w:rPr>
        <w:t xml:space="preserve">any country with which </w:t>
      </w:r>
      <w:r>
        <w:rPr>
          <w:lang w:eastAsia="en-GB"/>
        </w:rPr>
        <w:t xml:space="preserve">ETA Money </w:t>
      </w:r>
      <w:r w:rsidRPr="00092FFE">
        <w:rPr>
          <w:lang w:eastAsia="en-GB"/>
        </w:rPr>
        <w:t xml:space="preserve">does not perform any transactions and does not </w:t>
      </w:r>
      <w:proofErr w:type="gramStart"/>
      <w:r w:rsidRPr="00092FFE">
        <w:rPr>
          <w:lang w:eastAsia="en-GB"/>
        </w:rPr>
        <w:t>enter into</w:t>
      </w:r>
      <w:proofErr w:type="gramEnd"/>
      <w:r w:rsidRPr="00092FFE">
        <w:rPr>
          <w:lang w:eastAsia="en-GB"/>
        </w:rPr>
        <w:t xml:space="preserve"> </w:t>
      </w:r>
      <w:r>
        <w:rPr>
          <w:lang w:eastAsia="en-GB"/>
        </w:rPr>
        <w:t xml:space="preserve">a </w:t>
      </w:r>
      <w:r w:rsidRPr="00092FFE">
        <w:rPr>
          <w:lang w:eastAsia="en-GB"/>
        </w:rPr>
        <w:t xml:space="preserve">business relationship with nationals or persons domiciled therein or having </w:t>
      </w:r>
      <w:r>
        <w:rPr>
          <w:lang w:eastAsia="en-GB"/>
        </w:rPr>
        <w:t xml:space="preserve">a </w:t>
      </w:r>
      <w:r w:rsidRPr="00092FFE">
        <w:rPr>
          <w:lang w:eastAsia="en-GB"/>
        </w:rPr>
        <w:t>substantial connection</w:t>
      </w:r>
      <w:r>
        <w:rPr>
          <w:lang w:eastAsia="en-GB"/>
        </w:rPr>
        <w:t xml:space="preserve"> with it.</w:t>
      </w:r>
    </w:p>
    <w:p w14:paraId="1BF2A2DB" w14:textId="69213F27" w:rsidR="008D4E4F" w:rsidRDefault="008D4E4F" w:rsidP="008D4E4F">
      <w:pPr>
        <w:rPr>
          <w:lang w:eastAsia="en-GB"/>
        </w:rPr>
      </w:pPr>
      <w:r w:rsidRPr="00597FC5">
        <w:rPr>
          <w:b/>
          <w:bCs/>
          <w:lang w:eastAsia="en-GB"/>
        </w:rPr>
        <w:t>Services-</w:t>
      </w:r>
      <w:r>
        <w:rPr>
          <w:lang w:eastAsia="en-GB"/>
        </w:rPr>
        <w:t xml:space="preserve"> </w:t>
      </w:r>
      <w:r w:rsidR="007B1A77">
        <w:rPr>
          <w:lang w:eastAsia="en-GB"/>
        </w:rPr>
        <w:t>the</w:t>
      </w:r>
      <w:r>
        <w:rPr>
          <w:lang w:eastAsia="en-GB"/>
        </w:rPr>
        <w:t xml:space="preserve"> services that are provided to the Client based on the GT&amp;CP as are detailed under clause 4.</w:t>
      </w:r>
      <w:r w:rsidR="00490377">
        <w:rPr>
          <w:lang w:eastAsia="en-GB"/>
        </w:rPr>
        <w:t>2</w:t>
      </w:r>
      <w:r>
        <w:rPr>
          <w:lang w:eastAsia="en-GB"/>
        </w:rPr>
        <w:t>.</w:t>
      </w:r>
    </w:p>
    <w:p w14:paraId="3CDE42F5" w14:textId="4DF1C6AA" w:rsidR="00CF0328" w:rsidRPr="00CF0328" w:rsidRDefault="00CF0328" w:rsidP="008D4E4F">
      <w:pPr>
        <w:rPr>
          <w:rFonts w:cs="Arial"/>
          <w:szCs w:val="24"/>
          <w:lang w:eastAsia="en-GB"/>
        </w:rPr>
      </w:pPr>
      <w:r>
        <w:rPr>
          <w:rFonts w:cs="Arial"/>
          <w:b/>
          <w:bCs/>
          <w:szCs w:val="24"/>
          <w:lang w:eastAsia="en-GB"/>
        </w:rPr>
        <w:t xml:space="preserve">Sub-account- </w:t>
      </w:r>
      <w:r>
        <w:rPr>
          <w:rFonts w:cs="Arial"/>
          <w:szCs w:val="24"/>
          <w:lang w:eastAsia="en-GB"/>
        </w:rPr>
        <w:t xml:space="preserve">sub-account </w:t>
      </w:r>
      <w:r w:rsidR="00C33277">
        <w:rPr>
          <w:rFonts w:cs="Arial"/>
          <w:szCs w:val="24"/>
          <w:lang w:eastAsia="en-GB"/>
        </w:rPr>
        <w:t xml:space="preserve">to ETA </w:t>
      </w:r>
      <w:r>
        <w:rPr>
          <w:rFonts w:cs="Arial"/>
          <w:szCs w:val="24"/>
          <w:lang w:eastAsia="en-GB"/>
        </w:rPr>
        <w:t>Account where funds belonging to the Client can be held in different currencies.</w:t>
      </w:r>
    </w:p>
    <w:p w14:paraId="3FF9370E" w14:textId="0BFE79E5" w:rsidR="001C0BF6" w:rsidRDefault="001C0BF6" w:rsidP="008D4E4F">
      <w:r>
        <w:rPr>
          <w:b/>
          <w:bCs/>
          <w:lang w:eastAsia="en-GB"/>
        </w:rPr>
        <w:t xml:space="preserve">Supported Currencies- </w:t>
      </w:r>
      <w:r>
        <w:t xml:space="preserve">any currency among those supported by ETA Money as </w:t>
      </w:r>
      <w:r w:rsidR="00D133F4">
        <w:t>are notified to the Client within the Payments Portal.</w:t>
      </w:r>
    </w:p>
    <w:p w14:paraId="3C9703EF" w14:textId="4F982AAC" w:rsidR="00455B23" w:rsidRPr="00EA122D" w:rsidRDefault="00455B23" w:rsidP="008D4E4F">
      <w:r>
        <w:rPr>
          <w:b/>
          <w:bCs/>
        </w:rPr>
        <w:t xml:space="preserve">Supplemental Agreement- </w:t>
      </w:r>
      <w:r w:rsidR="00EA122D" w:rsidRPr="00EA122D">
        <w:t xml:space="preserve">any </w:t>
      </w:r>
      <w:r w:rsidR="006C5ECE">
        <w:t>s</w:t>
      </w:r>
      <w:r w:rsidR="00EA122D">
        <w:t xml:space="preserve">pecific </w:t>
      </w:r>
      <w:r w:rsidR="00EA122D" w:rsidRPr="00EA122D">
        <w:t xml:space="preserve">agreement overseeing the relationship </w:t>
      </w:r>
      <w:r w:rsidR="00234139">
        <w:t xml:space="preserve">and/or regulating the provision of services as entered by and </w:t>
      </w:r>
      <w:r w:rsidR="00550482">
        <w:t>between ETA Money and the Client</w:t>
      </w:r>
      <w:r w:rsidR="00EA122D" w:rsidRPr="00EA122D">
        <w:t>.</w:t>
      </w:r>
    </w:p>
    <w:p w14:paraId="5168B219" w14:textId="737DACB4" w:rsidR="00091485" w:rsidRPr="00091485" w:rsidRDefault="00091485" w:rsidP="008D4E4F">
      <w:pPr>
        <w:rPr>
          <w:rFonts w:asciiTheme="minorHAnsi" w:hAnsiTheme="minorHAnsi"/>
        </w:rPr>
      </w:pPr>
      <w:r w:rsidRPr="00091485">
        <w:rPr>
          <w:rFonts w:asciiTheme="minorHAnsi" w:hAnsiTheme="minorHAnsi"/>
          <w:b/>
          <w:bCs/>
        </w:rPr>
        <w:t>User Credentials-</w:t>
      </w:r>
      <w:r w:rsidRPr="00091485">
        <w:rPr>
          <w:rFonts w:asciiTheme="minorHAnsi" w:hAnsiTheme="minorHAnsi"/>
        </w:rPr>
        <w:t xml:space="preserve"> the username and the password chosen by the Client or other credentials granted to the Client by ETA Money or an authorised third person.</w:t>
      </w:r>
    </w:p>
    <w:p w14:paraId="1AF37891" w14:textId="77777777" w:rsidR="008D4E4F" w:rsidRDefault="008D4E4F" w:rsidP="008D4E4F">
      <w:pPr>
        <w:pStyle w:val="ListParagraph"/>
        <w:numPr>
          <w:ilvl w:val="1"/>
          <w:numId w:val="5"/>
        </w:numPr>
        <w:rPr>
          <w:lang w:eastAsia="en-GB"/>
        </w:rPr>
      </w:pPr>
      <w:r w:rsidRPr="00597FC5">
        <w:rPr>
          <w:b/>
          <w:bCs/>
          <w:lang w:eastAsia="en-GB"/>
        </w:rPr>
        <w:lastRenderedPageBreak/>
        <w:t>Person.</w:t>
      </w:r>
      <w:r>
        <w:rPr>
          <w:lang w:eastAsia="en-GB"/>
        </w:rPr>
        <w:t xml:space="preserve"> A person includes a natural person, corporate or unincorporated body (</w:t>
      </w:r>
      <w:proofErr w:type="gramStart"/>
      <w:r>
        <w:rPr>
          <w:lang w:eastAsia="en-GB"/>
        </w:rPr>
        <w:t>whether or not</w:t>
      </w:r>
      <w:proofErr w:type="gramEnd"/>
      <w:r>
        <w:rPr>
          <w:lang w:eastAsia="en-GB"/>
        </w:rPr>
        <w:t xml:space="preserve"> having separate legal personality) and that person’s personal representatives, successors and permitted assigns.</w:t>
      </w:r>
    </w:p>
    <w:p w14:paraId="096522ED" w14:textId="77777777" w:rsidR="008D4E4F" w:rsidRDefault="008D4E4F" w:rsidP="008D4E4F">
      <w:pPr>
        <w:pStyle w:val="ListParagraph"/>
        <w:numPr>
          <w:ilvl w:val="1"/>
          <w:numId w:val="5"/>
        </w:numPr>
        <w:rPr>
          <w:lang w:eastAsia="en-GB"/>
        </w:rPr>
      </w:pPr>
      <w:r w:rsidRPr="00597FC5">
        <w:rPr>
          <w:b/>
          <w:bCs/>
          <w:lang w:eastAsia="en-GB"/>
        </w:rPr>
        <w:t>Schedules.</w:t>
      </w:r>
      <w:r>
        <w:rPr>
          <w:lang w:eastAsia="en-GB"/>
        </w:rPr>
        <w:t xml:space="preserve"> The Schedules form part of this agreement and shall have effect as if set out in full in the body of the GT&amp;CP. Any reference to the GT&amp;CP includes the Schedules.</w:t>
      </w:r>
    </w:p>
    <w:p w14:paraId="07F9A62F" w14:textId="77777777" w:rsidR="008D4E4F" w:rsidRDefault="008D4E4F" w:rsidP="008D4E4F">
      <w:pPr>
        <w:pStyle w:val="ListParagraph"/>
        <w:numPr>
          <w:ilvl w:val="1"/>
          <w:numId w:val="5"/>
        </w:numPr>
        <w:rPr>
          <w:lang w:eastAsia="en-GB"/>
        </w:rPr>
      </w:pPr>
      <w:r w:rsidRPr="00597FC5">
        <w:rPr>
          <w:b/>
          <w:bCs/>
          <w:lang w:eastAsia="en-GB"/>
        </w:rPr>
        <w:t>Amendments to statutes.</w:t>
      </w:r>
      <w:r>
        <w:rPr>
          <w:lang w:eastAsia="en-GB"/>
        </w:rPr>
        <w:t xml:space="preserve"> A reference to a statute or statutory provision is a reference to it as amended, </w:t>
      </w:r>
      <w:proofErr w:type="gramStart"/>
      <w:r>
        <w:rPr>
          <w:lang w:eastAsia="en-GB"/>
        </w:rPr>
        <w:t>extended</w:t>
      </w:r>
      <w:proofErr w:type="gramEnd"/>
      <w:r>
        <w:rPr>
          <w:lang w:eastAsia="en-GB"/>
        </w:rPr>
        <w:t xml:space="preserve"> or re-enacted from time to time.</w:t>
      </w:r>
    </w:p>
    <w:p w14:paraId="0F690283" w14:textId="77777777" w:rsidR="008D4E4F" w:rsidRDefault="008D4E4F" w:rsidP="008D4E4F">
      <w:pPr>
        <w:pStyle w:val="ListParagraph"/>
        <w:numPr>
          <w:ilvl w:val="1"/>
          <w:numId w:val="5"/>
        </w:numPr>
        <w:rPr>
          <w:lang w:eastAsia="en-GB"/>
        </w:rPr>
      </w:pPr>
      <w:r w:rsidRPr="00597FC5">
        <w:rPr>
          <w:b/>
          <w:bCs/>
          <w:lang w:eastAsia="en-GB"/>
        </w:rPr>
        <w:t xml:space="preserve">Subordinate legislation. </w:t>
      </w:r>
      <w:r>
        <w:rPr>
          <w:lang w:eastAsia="en-GB"/>
        </w:rPr>
        <w:t>A reference to a statute or statutory provision shall include all subordinate legislation made from time to time under that statute or statutory provision.</w:t>
      </w:r>
    </w:p>
    <w:p w14:paraId="4A922039" w14:textId="77777777" w:rsidR="008D4E4F" w:rsidRDefault="008D4E4F" w:rsidP="008D4E4F">
      <w:pPr>
        <w:pStyle w:val="ListParagraph"/>
        <w:numPr>
          <w:ilvl w:val="1"/>
          <w:numId w:val="5"/>
        </w:numPr>
        <w:rPr>
          <w:lang w:eastAsia="en-GB"/>
        </w:rPr>
      </w:pPr>
      <w:r w:rsidRPr="00597FC5">
        <w:rPr>
          <w:b/>
          <w:bCs/>
          <w:lang w:eastAsia="en-GB"/>
        </w:rPr>
        <w:t xml:space="preserve">Writing. </w:t>
      </w:r>
      <w:r>
        <w:rPr>
          <w:lang w:eastAsia="en-GB"/>
        </w:rPr>
        <w:t>A reference to writing or written includes e-mail and communication through Payments Portal.</w:t>
      </w:r>
    </w:p>
    <w:p w14:paraId="62EB133B" w14:textId="77777777" w:rsidR="008D4E4F" w:rsidRDefault="008D4E4F" w:rsidP="008D4E4F">
      <w:pPr>
        <w:pStyle w:val="ListParagraph"/>
        <w:numPr>
          <w:ilvl w:val="1"/>
          <w:numId w:val="5"/>
        </w:numPr>
        <w:rPr>
          <w:lang w:eastAsia="en-GB"/>
        </w:rPr>
      </w:pPr>
      <w:r w:rsidRPr="00597FC5">
        <w:rPr>
          <w:b/>
          <w:bCs/>
          <w:lang w:eastAsia="en-GB"/>
        </w:rPr>
        <w:t>“Including”.</w:t>
      </w:r>
      <w:r>
        <w:rPr>
          <w:lang w:eastAsia="en-GB"/>
        </w:rPr>
        <w:t xml:space="preserve"> Any words following the terms including, include</w:t>
      </w:r>
      <w:proofErr w:type="gramStart"/>
      <w:r>
        <w:rPr>
          <w:lang w:eastAsia="en-GB"/>
        </w:rPr>
        <w:t>, in particular, for</w:t>
      </w:r>
      <w:proofErr w:type="gramEnd"/>
      <w:r>
        <w:rPr>
          <w:lang w:eastAsia="en-GB"/>
        </w:rPr>
        <w:t xml:space="preserve"> example, or any similar expression shall be construed as illustrative and shall not limit the sense of the words, description, definition, phrase or term preceding those terms.</w:t>
      </w:r>
    </w:p>
    <w:p w14:paraId="6F4DA72E" w14:textId="72B55158" w:rsidR="008D4E4F" w:rsidRDefault="008D4E4F" w:rsidP="008D4E4F">
      <w:pPr>
        <w:pStyle w:val="ListParagraph"/>
        <w:numPr>
          <w:ilvl w:val="1"/>
          <w:numId w:val="5"/>
        </w:numPr>
        <w:rPr>
          <w:lang w:eastAsia="en-GB"/>
        </w:rPr>
      </w:pPr>
      <w:r w:rsidRPr="00597FC5">
        <w:rPr>
          <w:b/>
          <w:bCs/>
          <w:lang w:eastAsia="en-GB"/>
        </w:rPr>
        <w:t xml:space="preserve">Clauses and Schedules. </w:t>
      </w:r>
      <w:r>
        <w:rPr>
          <w:lang w:eastAsia="en-GB"/>
        </w:rPr>
        <w:t xml:space="preserve">References to </w:t>
      </w:r>
      <w:r w:rsidR="008E264F">
        <w:rPr>
          <w:lang w:eastAsia="en-GB"/>
        </w:rPr>
        <w:t>c</w:t>
      </w:r>
      <w:r>
        <w:rPr>
          <w:lang w:eastAsia="en-GB"/>
        </w:rPr>
        <w:t xml:space="preserve">lauses and </w:t>
      </w:r>
      <w:r w:rsidR="008E264F">
        <w:rPr>
          <w:lang w:eastAsia="en-GB"/>
        </w:rPr>
        <w:t>s</w:t>
      </w:r>
      <w:r>
        <w:rPr>
          <w:lang w:eastAsia="en-GB"/>
        </w:rPr>
        <w:t xml:space="preserve">chedules are to the </w:t>
      </w:r>
      <w:r w:rsidR="008E264F">
        <w:rPr>
          <w:lang w:eastAsia="en-GB"/>
        </w:rPr>
        <w:t>c</w:t>
      </w:r>
      <w:r>
        <w:rPr>
          <w:lang w:eastAsia="en-GB"/>
        </w:rPr>
        <w:t xml:space="preserve">lauses and </w:t>
      </w:r>
      <w:r w:rsidR="008E264F">
        <w:rPr>
          <w:lang w:eastAsia="en-GB"/>
        </w:rPr>
        <w:t>s</w:t>
      </w:r>
      <w:r>
        <w:rPr>
          <w:lang w:eastAsia="en-GB"/>
        </w:rPr>
        <w:t xml:space="preserve">chedules of </w:t>
      </w:r>
      <w:r w:rsidR="00B5639F">
        <w:rPr>
          <w:lang w:eastAsia="en-GB"/>
        </w:rPr>
        <w:t>the GT&amp;CP</w:t>
      </w:r>
      <w:r>
        <w:rPr>
          <w:lang w:eastAsia="en-GB"/>
        </w:rPr>
        <w:t>; references to paragraphs are to paragraphs of the relevant</w:t>
      </w:r>
      <w:r w:rsidR="001B211A">
        <w:rPr>
          <w:lang w:eastAsia="en-GB"/>
        </w:rPr>
        <w:t xml:space="preserve"> clause or</w:t>
      </w:r>
      <w:r>
        <w:rPr>
          <w:lang w:eastAsia="en-GB"/>
        </w:rPr>
        <w:t xml:space="preserve"> </w:t>
      </w:r>
      <w:r w:rsidR="001B211A">
        <w:rPr>
          <w:lang w:eastAsia="en-GB"/>
        </w:rPr>
        <w:t>s</w:t>
      </w:r>
      <w:r>
        <w:rPr>
          <w:lang w:eastAsia="en-GB"/>
        </w:rPr>
        <w:t>chedule.</w:t>
      </w:r>
    </w:p>
    <w:p w14:paraId="11138D5E" w14:textId="77777777" w:rsidR="008D4E4F" w:rsidRDefault="008D4E4F" w:rsidP="008D4E4F">
      <w:pPr>
        <w:pStyle w:val="ListParagraph"/>
        <w:numPr>
          <w:ilvl w:val="1"/>
          <w:numId w:val="5"/>
        </w:numPr>
        <w:rPr>
          <w:lang w:eastAsia="en-GB"/>
        </w:rPr>
      </w:pPr>
      <w:r w:rsidRPr="00597FC5">
        <w:rPr>
          <w:b/>
          <w:bCs/>
          <w:lang w:eastAsia="en-GB"/>
        </w:rPr>
        <w:t xml:space="preserve">Context and references. </w:t>
      </w:r>
      <w:r>
        <w:rPr>
          <w:lang w:eastAsia="en-GB"/>
        </w:rPr>
        <w:t>Unless the context of the GT&amp;CP clearly requires otherwise, references to the plural include the singular, to the singular include the plural, to the part include the whole, and to the male gender shall also pertain to the female and neuter genders and vice versa. The term "or" has the inclusive meaning represented by the phrase "and/or". The words "hereof," "herein," "hereby", "hereto", "hereunder" and similar terms in the GT&amp;CP refer to the GT&amp;CP as a whole and not to any particular provision of the GT&amp;CP.</w:t>
      </w:r>
    </w:p>
    <w:p w14:paraId="36231A27" w14:textId="77777777" w:rsidR="008D4E4F" w:rsidRDefault="008D4E4F" w:rsidP="008D4E4F">
      <w:pPr>
        <w:pStyle w:val="ListParagraph"/>
        <w:numPr>
          <w:ilvl w:val="1"/>
          <w:numId w:val="5"/>
        </w:numPr>
        <w:rPr>
          <w:lang w:eastAsia="en-GB"/>
        </w:rPr>
      </w:pPr>
      <w:r w:rsidRPr="00597FC5">
        <w:rPr>
          <w:b/>
          <w:bCs/>
          <w:lang w:eastAsia="en-GB"/>
        </w:rPr>
        <w:t xml:space="preserve">Captions and headings. </w:t>
      </w:r>
      <w:r>
        <w:rPr>
          <w:lang w:eastAsia="en-GB"/>
        </w:rPr>
        <w:t>The captions and headings herein are included for the convenience of reference only and shall be ignored in the construction or interpretation hereof.</w:t>
      </w:r>
    </w:p>
    <w:p w14:paraId="64961B20" w14:textId="0AE41645" w:rsidR="005C79A6" w:rsidRPr="005C79A6" w:rsidRDefault="0009657B" w:rsidP="00B01A23">
      <w:pPr>
        <w:pStyle w:val="Heading1"/>
        <w:numPr>
          <w:ilvl w:val="0"/>
          <w:numId w:val="5"/>
        </w:numPr>
        <w:rPr>
          <w:rFonts w:ascii="Times New Roman" w:eastAsia="Times New Roman" w:hAnsi="Times New Roman" w:cs="Times New Roman"/>
          <w:sz w:val="24"/>
          <w:szCs w:val="24"/>
          <w:lang w:eastAsia="en-GB"/>
        </w:rPr>
      </w:pPr>
      <w:r>
        <w:rPr>
          <w:rFonts w:eastAsia="Times New Roman"/>
          <w:shd w:val="clear" w:color="auto" w:fill="FFFFFF"/>
          <w:lang w:eastAsia="en-GB"/>
        </w:rPr>
        <w:t>General Terms and Conditions Payments</w:t>
      </w:r>
    </w:p>
    <w:p w14:paraId="5BF30A9B" w14:textId="114D712D" w:rsidR="00161695" w:rsidRDefault="0009657B" w:rsidP="00B01A23">
      <w:pPr>
        <w:pStyle w:val="ListParagraph"/>
        <w:numPr>
          <w:ilvl w:val="1"/>
          <w:numId w:val="5"/>
        </w:numPr>
        <w:rPr>
          <w:lang w:eastAsia="en-GB"/>
        </w:rPr>
      </w:pPr>
      <w:r>
        <w:rPr>
          <w:lang w:eastAsia="en-GB"/>
        </w:rPr>
        <w:t>The</w:t>
      </w:r>
      <w:r w:rsidR="000D673C">
        <w:rPr>
          <w:lang w:eastAsia="en-GB"/>
        </w:rPr>
        <w:t xml:space="preserve"> GT&amp;CP</w:t>
      </w:r>
      <w:r>
        <w:rPr>
          <w:lang w:eastAsia="en-GB"/>
        </w:rPr>
        <w:t xml:space="preserve"> is </w:t>
      </w:r>
      <w:r w:rsidR="00A47F87">
        <w:rPr>
          <w:lang w:eastAsia="en-GB"/>
        </w:rPr>
        <w:t xml:space="preserve">establishing a basis for the relationship between ETA Money and the Client. </w:t>
      </w:r>
      <w:r w:rsidR="000D673C">
        <w:rPr>
          <w:lang w:eastAsia="en-GB"/>
        </w:rPr>
        <w:t>It</w:t>
      </w:r>
      <w:r w:rsidR="00A47F87">
        <w:rPr>
          <w:lang w:eastAsia="en-GB"/>
        </w:rPr>
        <w:t xml:space="preserve"> </w:t>
      </w:r>
      <w:r w:rsidR="002B6A08">
        <w:rPr>
          <w:lang w:eastAsia="en-GB"/>
        </w:rPr>
        <w:t>stipulate</w:t>
      </w:r>
      <w:r w:rsidR="000D673C">
        <w:rPr>
          <w:lang w:eastAsia="en-GB"/>
        </w:rPr>
        <w:t>s</w:t>
      </w:r>
      <w:r w:rsidR="002B6A08">
        <w:rPr>
          <w:lang w:eastAsia="en-GB"/>
        </w:rPr>
        <w:t xml:space="preserve"> general terms that will be applicable throughout the whole of the relationship and detail the rights and obligations of ETA Money and the Client.</w:t>
      </w:r>
    </w:p>
    <w:p w14:paraId="48A163E9" w14:textId="3F047499" w:rsidR="00B62B43" w:rsidRDefault="00B62B43" w:rsidP="00B01A23">
      <w:pPr>
        <w:pStyle w:val="ListParagraph"/>
        <w:numPr>
          <w:ilvl w:val="1"/>
          <w:numId w:val="5"/>
        </w:numPr>
        <w:rPr>
          <w:lang w:eastAsia="en-GB"/>
        </w:rPr>
      </w:pPr>
      <w:r>
        <w:rPr>
          <w:lang w:eastAsia="en-GB"/>
        </w:rPr>
        <w:t>GT&amp;CP are governing provision of the following services:</w:t>
      </w:r>
    </w:p>
    <w:p w14:paraId="28F9DADD" w14:textId="2641148B" w:rsidR="00B62B43" w:rsidRDefault="00B62B43" w:rsidP="00B5408E">
      <w:pPr>
        <w:pStyle w:val="ListParagraph"/>
        <w:numPr>
          <w:ilvl w:val="2"/>
          <w:numId w:val="4"/>
        </w:numPr>
        <w:rPr>
          <w:lang w:eastAsia="en-GB"/>
        </w:rPr>
      </w:pPr>
      <w:r>
        <w:rPr>
          <w:lang w:eastAsia="en-GB"/>
        </w:rPr>
        <w:t xml:space="preserve">E-money </w:t>
      </w:r>
      <w:proofErr w:type="gramStart"/>
      <w:r>
        <w:rPr>
          <w:lang w:eastAsia="en-GB"/>
        </w:rPr>
        <w:t>issuance;</w:t>
      </w:r>
      <w:proofErr w:type="gramEnd"/>
    </w:p>
    <w:p w14:paraId="29BDDA0F" w14:textId="24D53EBC" w:rsidR="00B62B43" w:rsidRDefault="00B62B43" w:rsidP="00B5408E">
      <w:pPr>
        <w:pStyle w:val="ListParagraph"/>
        <w:numPr>
          <w:ilvl w:val="2"/>
          <w:numId w:val="4"/>
        </w:numPr>
        <w:rPr>
          <w:lang w:eastAsia="en-GB"/>
        </w:rPr>
      </w:pPr>
      <w:r>
        <w:rPr>
          <w:lang w:eastAsia="en-GB"/>
        </w:rPr>
        <w:t xml:space="preserve">Money </w:t>
      </w:r>
      <w:proofErr w:type="gramStart"/>
      <w:r>
        <w:rPr>
          <w:lang w:eastAsia="en-GB"/>
        </w:rPr>
        <w:t>remittance;</w:t>
      </w:r>
      <w:proofErr w:type="gramEnd"/>
    </w:p>
    <w:p w14:paraId="23D46FF7" w14:textId="2E191DBC" w:rsidR="00B62B43" w:rsidRDefault="00B62B43" w:rsidP="00B5408E">
      <w:pPr>
        <w:pStyle w:val="ListParagraph"/>
        <w:numPr>
          <w:ilvl w:val="2"/>
          <w:numId w:val="4"/>
        </w:numPr>
        <w:rPr>
          <w:lang w:eastAsia="en-GB"/>
        </w:rPr>
      </w:pPr>
      <w:r>
        <w:rPr>
          <w:lang w:eastAsia="en-GB"/>
        </w:rPr>
        <w:t xml:space="preserve">Placement of funds and receiving of </w:t>
      </w:r>
      <w:r w:rsidR="00B5408E">
        <w:rPr>
          <w:lang w:eastAsia="en-GB"/>
        </w:rPr>
        <w:t>transactions</w:t>
      </w:r>
      <w:r w:rsidR="00D60C94">
        <w:rPr>
          <w:lang w:eastAsia="en-GB"/>
        </w:rPr>
        <w:t xml:space="preserve"> to </w:t>
      </w:r>
      <w:r w:rsidR="00907349">
        <w:rPr>
          <w:lang w:eastAsia="en-GB"/>
        </w:rPr>
        <w:t xml:space="preserve">ETA </w:t>
      </w:r>
      <w:proofErr w:type="gramStart"/>
      <w:r w:rsidR="00907349">
        <w:rPr>
          <w:lang w:eastAsia="en-GB"/>
        </w:rPr>
        <w:t>Account</w:t>
      </w:r>
      <w:r w:rsidR="00B5408E">
        <w:rPr>
          <w:lang w:eastAsia="en-GB"/>
        </w:rPr>
        <w:t>;</w:t>
      </w:r>
      <w:proofErr w:type="gramEnd"/>
    </w:p>
    <w:p w14:paraId="2A8C555D" w14:textId="6A1E7B83" w:rsidR="00B5408E" w:rsidRDefault="00B5408E" w:rsidP="00B5408E">
      <w:pPr>
        <w:pStyle w:val="ListParagraph"/>
        <w:numPr>
          <w:ilvl w:val="2"/>
          <w:numId w:val="4"/>
        </w:numPr>
        <w:rPr>
          <w:lang w:eastAsia="en-GB"/>
        </w:rPr>
      </w:pPr>
      <w:r>
        <w:rPr>
          <w:lang w:eastAsia="en-GB"/>
        </w:rPr>
        <w:t xml:space="preserve">Withdrawal of funds from </w:t>
      </w:r>
      <w:r w:rsidR="00907349">
        <w:rPr>
          <w:lang w:eastAsia="en-GB"/>
        </w:rPr>
        <w:t>ETA Account</w:t>
      </w:r>
      <w:r>
        <w:rPr>
          <w:lang w:eastAsia="en-GB"/>
        </w:rPr>
        <w:t xml:space="preserve"> by executing various payment </w:t>
      </w:r>
      <w:proofErr w:type="gramStart"/>
      <w:r>
        <w:rPr>
          <w:lang w:eastAsia="en-GB"/>
        </w:rPr>
        <w:t>transactions;</w:t>
      </w:r>
      <w:proofErr w:type="gramEnd"/>
    </w:p>
    <w:p w14:paraId="6F66467E" w14:textId="1A5501F3" w:rsidR="00B5408E" w:rsidRDefault="00B5408E" w:rsidP="00B5408E">
      <w:pPr>
        <w:pStyle w:val="ListParagraph"/>
        <w:numPr>
          <w:ilvl w:val="2"/>
          <w:numId w:val="4"/>
        </w:numPr>
        <w:rPr>
          <w:lang w:eastAsia="en-GB"/>
        </w:rPr>
      </w:pPr>
      <w:r>
        <w:rPr>
          <w:lang w:eastAsia="en-GB"/>
        </w:rPr>
        <w:t>Currency exchange.</w:t>
      </w:r>
    </w:p>
    <w:p w14:paraId="3DF321F7" w14:textId="7EC4AC67" w:rsidR="00B5408E" w:rsidRPr="00161695" w:rsidRDefault="00B5408E" w:rsidP="00B01A23">
      <w:pPr>
        <w:pStyle w:val="ListParagraph"/>
        <w:numPr>
          <w:ilvl w:val="1"/>
          <w:numId w:val="5"/>
        </w:numPr>
        <w:rPr>
          <w:lang w:eastAsia="en-GB"/>
        </w:rPr>
      </w:pPr>
      <w:r>
        <w:rPr>
          <w:lang w:eastAsia="en-GB"/>
        </w:rPr>
        <w:t xml:space="preserve"> </w:t>
      </w:r>
      <w:r w:rsidRPr="00B5408E">
        <w:rPr>
          <w:lang w:eastAsia="en-GB"/>
        </w:rPr>
        <w:t>If</w:t>
      </w:r>
      <w:r>
        <w:rPr>
          <w:lang w:eastAsia="en-GB"/>
        </w:rPr>
        <w:t xml:space="preserve"> the Client is</w:t>
      </w:r>
      <w:r w:rsidRPr="00B5408E">
        <w:rPr>
          <w:lang w:eastAsia="en-GB"/>
        </w:rPr>
        <w:t xml:space="preserve"> a corporation (meaning </w:t>
      </w:r>
      <w:r w:rsidR="00E6487F">
        <w:rPr>
          <w:lang w:eastAsia="en-GB"/>
        </w:rPr>
        <w:t>the Client is</w:t>
      </w:r>
      <w:r w:rsidRPr="00B5408E">
        <w:rPr>
          <w:lang w:eastAsia="en-GB"/>
        </w:rPr>
        <w:t xml:space="preserve"> not a consumer, a micro-enterprise, or a charity with an annual income of less than GBP 1 million), </w:t>
      </w:r>
      <w:r>
        <w:rPr>
          <w:lang w:eastAsia="en-GB"/>
        </w:rPr>
        <w:t>the Client</w:t>
      </w:r>
      <w:r w:rsidRPr="00B5408E">
        <w:rPr>
          <w:lang w:eastAsia="en-GB"/>
        </w:rPr>
        <w:t xml:space="preserve"> agree</w:t>
      </w:r>
      <w:r>
        <w:rPr>
          <w:lang w:eastAsia="en-GB"/>
        </w:rPr>
        <w:t>s</w:t>
      </w:r>
      <w:r w:rsidRPr="00B5408E">
        <w:rPr>
          <w:lang w:eastAsia="en-GB"/>
        </w:rPr>
        <w:t xml:space="preserve"> that regulations 40-62 (inclusive), 66(1), 67(3) and (4), 75, 77, 79, 80, 83, 91, 92 and 94 of the </w:t>
      </w:r>
      <w:r w:rsidR="00B01A23">
        <w:rPr>
          <w:lang w:eastAsia="en-GB"/>
        </w:rPr>
        <w:t>PSR</w:t>
      </w:r>
      <w:r w:rsidRPr="00B5408E">
        <w:rPr>
          <w:lang w:eastAsia="en-GB"/>
        </w:rPr>
        <w:t xml:space="preserve"> do not apply to these </w:t>
      </w:r>
      <w:r>
        <w:rPr>
          <w:lang w:eastAsia="en-GB"/>
        </w:rPr>
        <w:t>GT&amp;CP</w:t>
      </w:r>
      <w:r w:rsidRPr="00B5408E">
        <w:rPr>
          <w:lang w:eastAsia="en-GB"/>
        </w:rPr>
        <w:t xml:space="preserve"> and contractual relationships between </w:t>
      </w:r>
      <w:r>
        <w:rPr>
          <w:lang w:eastAsia="en-GB"/>
        </w:rPr>
        <w:t xml:space="preserve">the Client </w:t>
      </w:r>
      <w:r w:rsidRPr="00B5408E">
        <w:rPr>
          <w:lang w:eastAsia="en-GB"/>
        </w:rPr>
        <w:t xml:space="preserve">and </w:t>
      </w:r>
      <w:r w:rsidR="00E6487F">
        <w:rPr>
          <w:lang w:eastAsia="en-GB"/>
        </w:rPr>
        <w:t>ETA Money</w:t>
      </w:r>
      <w:r w:rsidRPr="00B5408E">
        <w:rPr>
          <w:lang w:eastAsia="en-GB"/>
        </w:rPr>
        <w:t>.</w:t>
      </w:r>
    </w:p>
    <w:p w14:paraId="7EC32386" w14:textId="7F78EEEE" w:rsidR="00B5408E" w:rsidRDefault="00D61407" w:rsidP="00B01A23">
      <w:pPr>
        <w:pStyle w:val="Heading1"/>
        <w:numPr>
          <w:ilvl w:val="0"/>
          <w:numId w:val="5"/>
        </w:numPr>
        <w:rPr>
          <w:lang w:eastAsia="en-GB"/>
        </w:rPr>
      </w:pPr>
      <w:r>
        <w:t>ETA Account</w:t>
      </w:r>
    </w:p>
    <w:p w14:paraId="39A5A33A" w14:textId="636A6748" w:rsidR="00103EB0" w:rsidRDefault="00907349" w:rsidP="00103EB0">
      <w:pPr>
        <w:pStyle w:val="ListParagraph"/>
        <w:numPr>
          <w:ilvl w:val="1"/>
          <w:numId w:val="5"/>
        </w:numPr>
        <w:rPr>
          <w:lang w:eastAsia="en-GB"/>
        </w:rPr>
      </w:pPr>
      <w:r>
        <w:rPr>
          <w:lang w:eastAsia="en-GB"/>
        </w:rPr>
        <w:t>ETA Account</w:t>
      </w:r>
      <w:r w:rsidR="00103EB0">
        <w:rPr>
          <w:lang w:eastAsia="en-GB"/>
        </w:rPr>
        <w:t xml:space="preserve"> can be opened to bodies corporate</w:t>
      </w:r>
      <w:r w:rsidR="003E0751">
        <w:rPr>
          <w:lang w:eastAsia="en-GB"/>
        </w:rPr>
        <w:t xml:space="preserve"> having full legal capacity</w:t>
      </w:r>
      <w:r w:rsidR="00103EB0">
        <w:rPr>
          <w:lang w:eastAsia="en-GB"/>
        </w:rPr>
        <w:t xml:space="preserve"> and individual entrepreneurs wh</w:t>
      </w:r>
      <w:r w:rsidR="00D60C94">
        <w:rPr>
          <w:lang w:eastAsia="en-GB"/>
        </w:rPr>
        <w:t>o have reached at least 18 years of age.</w:t>
      </w:r>
    </w:p>
    <w:p w14:paraId="58458B0C" w14:textId="091AC77D" w:rsidR="00D60C94" w:rsidRDefault="00D60C94" w:rsidP="00103EB0">
      <w:pPr>
        <w:pStyle w:val="ListParagraph"/>
        <w:numPr>
          <w:ilvl w:val="1"/>
          <w:numId w:val="5"/>
        </w:numPr>
        <w:rPr>
          <w:lang w:eastAsia="en-GB"/>
        </w:rPr>
      </w:pPr>
      <w:r>
        <w:rPr>
          <w:lang w:eastAsia="en-GB"/>
        </w:rPr>
        <w:t xml:space="preserve">ETA Money will open </w:t>
      </w:r>
      <w:r w:rsidR="00907349">
        <w:rPr>
          <w:lang w:eastAsia="en-GB"/>
        </w:rPr>
        <w:t>ETA Account</w:t>
      </w:r>
      <w:r>
        <w:rPr>
          <w:lang w:eastAsia="en-GB"/>
        </w:rPr>
        <w:t xml:space="preserve"> only after successfully performing the customer due diligence procedure after obtaining the required information from the Client together with the application for </w:t>
      </w:r>
      <w:r w:rsidR="00907349">
        <w:rPr>
          <w:lang w:eastAsia="en-GB"/>
        </w:rPr>
        <w:t>ETA Account</w:t>
      </w:r>
      <w:r>
        <w:rPr>
          <w:lang w:eastAsia="en-GB"/>
        </w:rPr>
        <w:t xml:space="preserve"> opening. The Client shall be requested to provide a standard set of documentation during </w:t>
      </w:r>
      <w:r w:rsidR="001F34D4">
        <w:rPr>
          <w:lang w:eastAsia="en-GB"/>
        </w:rPr>
        <w:t xml:space="preserve">the </w:t>
      </w:r>
      <w:r w:rsidR="00907349">
        <w:rPr>
          <w:lang w:eastAsia="en-GB"/>
        </w:rPr>
        <w:t>ETA Account</w:t>
      </w:r>
      <w:r>
        <w:rPr>
          <w:lang w:eastAsia="en-GB"/>
        </w:rPr>
        <w:t xml:space="preserve"> opening procedure. Notably, the Client may be </w:t>
      </w:r>
      <w:r>
        <w:rPr>
          <w:lang w:eastAsia="en-GB"/>
        </w:rPr>
        <w:lastRenderedPageBreak/>
        <w:t>contacted thereafter to provide additional supporting documentation and the Client will be obliged to do so.</w:t>
      </w:r>
    </w:p>
    <w:p w14:paraId="6363ACFF" w14:textId="72A241FC" w:rsidR="00D9687E" w:rsidRDefault="00D9687E" w:rsidP="00103EB0">
      <w:pPr>
        <w:pStyle w:val="ListParagraph"/>
        <w:numPr>
          <w:ilvl w:val="1"/>
          <w:numId w:val="5"/>
        </w:numPr>
        <w:rPr>
          <w:lang w:eastAsia="en-GB"/>
        </w:rPr>
      </w:pPr>
      <w:r>
        <w:rPr>
          <w:lang w:eastAsia="en-GB"/>
        </w:rPr>
        <w:t>The Client</w:t>
      </w:r>
      <w:r w:rsidRPr="00D9687E">
        <w:rPr>
          <w:lang w:eastAsia="en-GB"/>
        </w:rPr>
        <w:t xml:space="preserve"> commit</w:t>
      </w:r>
      <w:r>
        <w:rPr>
          <w:lang w:eastAsia="en-GB"/>
        </w:rPr>
        <w:t>s</w:t>
      </w:r>
      <w:r w:rsidRPr="00D9687E">
        <w:rPr>
          <w:lang w:eastAsia="en-GB"/>
        </w:rPr>
        <w:t xml:space="preserve"> to notify</w:t>
      </w:r>
      <w:r>
        <w:rPr>
          <w:lang w:eastAsia="en-GB"/>
        </w:rPr>
        <w:t xml:space="preserve"> ETA Money</w:t>
      </w:r>
      <w:r w:rsidRPr="00D9687E">
        <w:rPr>
          <w:lang w:eastAsia="en-GB"/>
        </w:rPr>
        <w:t xml:space="preserve"> in a timely manner, in case of any changes to the information which </w:t>
      </w:r>
      <w:r>
        <w:rPr>
          <w:lang w:eastAsia="en-GB"/>
        </w:rPr>
        <w:t>the Client or Authorised User</w:t>
      </w:r>
      <w:r w:rsidRPr="00D9687E">
        <w:rPr>
          <w:lang w:eastAsia="en-GB"/>
        </w:rPr>
        <w:t xml:space="preserve"> ha</w:t>
      </w:r>
      <w:r>
        <w:rPr>
          <w:lang w:eastAsia="en-GB"/>
        </w:rPr>
        <w:t>s</w:t>
      </w:r>
      <w:r w:rsidRPr="00D9687E">
        <w:rPr>
          <w:lang w:eastAsia="en-GB"/>
        </w:rPr>
        <w:t xml:space="preserve"> supplied to </w:t>
      </w:r>
      <w:r>
        <w:rPr>
          <w:lang w:eastAsia="en-GB"/>
        </w:rPr>
        <w:t>ETA Money</w:t>
      </w:r>
      <w:r w:rsidRPr="00D9687E">
        <w:rPr>
          <w:lang w:eastAsia="en-GB"/>
        </w:rPr>
        <w:t xml:space="preserve"> and provide corresponding documents evidencing such change. Non-compliance with this Clause 5.3. affords </w:t>
      </w:r>
      <w:r>
        <w:rPr>
          <w:lang w:eastAsia="en-GB"/>
        </w:rPr>
        <w:t>ETA Money</w:t>
      </w:r>
      <w:r w:rsidRPr="00D9687E">
        <w:rPr>
          <w:lang w:eastAsia="en-GB"/>
        </w:rPr>
        <w:t xml:space="preserve"> a right to block access to </w:t>
      </w:r>
      <w:r>
        <w:rPr>
          <w:lang w:eastAsia="en-GB"/>
        </w:rPr>
        <w:t xml:space="preserve">ETA </w:t>
      </w:r>
      <w:r w:rsidRPr="00D9687E">
        <w:rPr>
          <w:lang w:eastAsia="en-GB"/>
        </w:rPr>
        <w:t xml:space="preserve">Account and/or terminate any agreements, end </w:t>
      </w:r>
      <w:r w:rsidR="005C405D">
        <w:rPr>
          <w:lang w:eastAsia="en-GB"/>
        </w:rPr>
        <w:t>the</w:t>
      </w:r>
      <w:r w:rsidRPr="00D9687E">
        <w:rPr>
          <w:lang w:eastAsia="en-GB"/>
        </w:rPr>
        <w:t xml:space="preserve"> relationship, and cease provision of Services with immediate effect after supplying </w:t>
      </w:r>
      <w:r w:rsidR="005C405D">
        <w:rPr>
          <w:lang w:eastAsia="en-GB"/>
        </w:rPr>
        <w:t xml:space="preserve">the Client </w:t>
      </w:r>
      <w:r w:rsidRPr="00D9687E">
        <w:rPr>
          <w:lang w:eastAsia="en-GB"/>
        </w:rPr>
        <w:t>with a notice in this regard</w:t>
      </w:r>
      <w:r w:rsidR="005C405D">
        <w:rPr>
          <w:lang w:eastAsia="en-GB"/>
        </w:rPr>
        <w:t>.</w:t>
      </w:r>
    </w:p>
    <w:p w14:paraId="72A81618" w14:textId="7265073A" w:rsidR="00607E59" w:rsidRDefault="00607E59" w:rsidP="00103EB0">
      <w:pPr>
        <w:pStyle w:val="ListParagraph"/>
        <w:numPr>
          <w:ilvl w:val="1"/>
          <w:numId w:val="5"/>
        </w:numPr>
        <w:rPr>
          <w:lang w:eastAsia="en-GB"/>
        </w:rPr>
      </w:pPr>
      <w:r>
        <w:rPr>
          <w:lang w:eastAsia="en-GB"/>
        </w:rPr>
        <w:t xml:space="preserve">ETA Money will </w:t>
      </w:r>
      <w:r w:rsidR="00DC00D0">
        <w:rPr>
          <w:lang w:eastAsia="en-GB"/>
        </w:rPr>
        <w:t xml:space="preserve">have a right, in its sole and absolute discretion, </w:t>
      </w:r>
      <w:r w:rsidR="006F740C">
        <w:rPr>
          <w:lang w:eastAsia="en-GB"/>
        </w:rPr>
        <w:t>t</w:t>
      </w:r>
      <w:r w:rsidR="006F740C" w:rsidRPr="006F740C">
        <w:rPr>
          <w:lang w:eastAsia="en-GB"/>
        </w:rPr>
        <w:t>o decide with whom to enter</w:t>
      </w:r>
      <w:r w:rsidR="006F740C">
        <w:rPr>
          <w:lang w:eastAsia="en-GB"/>
        </w:rPr>
        <w:t xml:space="preserve"> or not to </w:t>
      </w:r>
      <w:proofErr w:type="gramStart"/>
      <w:r w:rsidR="006F740C">
        <w:rPr>
          <w:lang w:eastAsia="en-GB"/>
        </w:rPr>
        <w:t>enter</w:t>
      </w:r>
      <w:r w:rsidR="006F740C" w:rsidRPr="006F740C">
        <w:rPr>
          <w:lang w:eastAsia="en-GB"/>
        </w:rPr>
        <w:t xml:space="preserve"> into</w:t>
      </w:r>
      <w:proofErr w:type="gramEnd"/>
      <w:r w:rsidR="006F740C" w:rsidRPr="006F740C">
        <w:rPr>
          <w:lang w:eastAsia="en-GB"/>
        </w:rPr>
        <w:t xml:space="preserve"> </w:t>
      </w:r>
      <w:r w:rsidR="001F34D4">
        <w:rPr>
          <w:lang w:eastAsia="en-GB"/>
        </w:rPr>
        <w:t xml:space="preserve">a </w:t>
      </w:r>
      <w:r w:rsidR="006F740C" w:rsidRPr="006F740C">
        <w:rPr>
          <w:lang w:eastAsia="en-GB"/>
        </w:rPr>
        <w:t xml:space="preserve">business relationship. </w:t>
      </w:r>
      <w:r w:rsidR="006F740C">
        <w:rPr>
          <w:lang w:eastAsia="en-GB"/>
        </w:rPr>
        <w:t>ETA Money</w:t>
      </w:r>
      <w:r w:rsidR="006F740C" w:rsidRPr="006F740C">
        <w:rPr>
          <w:lang w:eastAsia="en-GB"/>
        </w:rPr>
        <w:t xml:space="preserve"> may refuse to </w:t>
      </w:r>
      <w:proofErr w:type="gramStart"/>
      <w:r w:rsidR="006F740C" w:rsidRPr="006F740C">
        <w:rPr>
          <w:lang w:eastAsia="en-GB"/>
        </w:rPr>
        <w:t>enter into</w:t>
      </w:r>
      <w:proofErr w:type="gramEnd"/>
      <w:r w:rsidR="006F740C" w:rsidRPr="006F740C">
        <w:rPr>
          <w:lang w:eastAsia="en-GB"/>
        </w:rPr>
        <w:t xml:space="preserve"> a business relationship </w:t>
      </w:r>
      <w:r w:rsidR="003F73A8">
        <w:rPr>
          <w:lang w:eastAsia="en-GB"/>
        </w:rPr>
        <w:t>with any person</w:t>
      </w:r>
      <w:r w:rsidR="007D5D65">
        <w:rPr>
          <w:lang w:eastAsia="en-GB"/>
        </w:rPr>
        <w:t>.</w:t>
      </w:r>
    </w:p>
    <w:p w14:paraId="6067CE15" w14:textId="59A323B8" w:rsidR="00D60C94" w:rsidRDefault="009E2E46" w:rsidP="00103EB0">
      <w:pPr>
        <w:pStyle w:val="ListParagraph"/>
        <w:numPr>
          <w:ilvl w:val="1"/>
          <w:numId w:val="5"/>
        </w:numPr>
        <w:rPr>
          <w:lang w:eastAsia="en-GB"/>
        </w:rPr>
      </w:pPr>
      <w:r>
        <w:rPr>
          <w:lang w:eastAsia="en-GB"/>
        </w:rPr>
        <w:t xml:space="preserve">The Client can have only one </w:t>
      </w:r>
      <w:r w:rsidR="00D32952">
        <w:rPr>
          <w:lang w:eastAsia="en-GB"/>
        </w:rPr>
        <w:t>ETA A</w:t>
      </w:r>
      <w:r>
        <w:rPr>
          <w:lang w:eastAsia="en-GB"/>
        </w:rPr>
        <w:t>ccount</w:t>
      </w:r>
      <w:r w:rsidR="00853106">
        <w:rPr>
          <w:lang w:eastAsia="en-GB"/>
        </w:rPr>
        <w:t xml:space="preserve"> at a time </w:t>
      </w:r>
      <w:r w:rsidR="00B70EF2">
        <w:rPr>
          <w:lang w:eastAsia="en-GB"/>
        </w:rPr>
        <w:t>unless ETA Money explicitly agrees otherwise in writing</w:t>
      </w:r>
      <w:r w:rsidR="00853106">
        <w:rPr>
          <w:lang w:eastAsia="en-GB"/>
        </w:rPr>
        <w:t>.</w:t>
      </w:r>
      <w:r w:rsidR="00597FC5">
        <w:rPr>
          <w:lang w:eastAsia="en-GB"/>
        </w:rPr>
        <w:t xml:space="preserve"> </w:t>
      </w:r>
      <w:r w:rsidR="00853106">
        <w:rPr>
          <w:lang w:eastAsia="en-GB"/>
        </w:rPr>
        <w:t>I</w:t>
      </w:r>
      <w:r w:rsidR="00597FC5">
        <w:rPr>
          <w:lang w:eastAsia="en-GB"/>
        </w:rPr>
        <w:t>n case that ETA Money will discover any subsequent application for</w:t>
      </w:r>
      <w:r w:rsidR="00FA1AF5">
        <w:rPr>
          <w:lang w:eastAsia="en-GB"/>
        </w:rPr>
        <w:t xml:space="preserve"> one more</w:t>
      </w:r>
      <w:r w:rsidR="00597FC5">
        <w:rPr>
          <w:lang w:eastAsia="en-GB"/>
        </w:rPr>
        <w:t xml:space="preserve"> </w:t>
      </w:r>
      <w:r w:rsidR="00853106">
        <w:rPr>
          <w:lang w:eastAsia="en-GB"/>
        </w:rPr>
        <w:t>a</w:t>
      </w:r>
      <w:r w:rsidR="00597FC5">
        <w:rPr>
          <w:lang w:eastAsia="en-GB"/>
        </w:rPr>
        <w:t>ccount</w:t>
      </w:r>
      <w:r w:rsidR="00FA1AF5">
        <w:rPr>
          <w:lang w:eastAsia="en-GB"/>
        </w:rPr>
        <w:t xml:space="preserve"> or another opened </w:t>
      </w:r>
      <w:r w:rsidR="00175CD5">
        <w:rPr>
          <w:lang w:eastAsia="en-GB"/>
        </w:rPr>
        <w:t>account for the same Client</w:t>
      </w:r>
      <w:r w:rsidR="00FA1AF5">
        <w:rPr>
          <w:lang w:eastAsia="en-GB"/>
        </w:rPr>
        <w:t>, ETA Money</w:t>
      </w:r>
      <w:r w:rsidR="00597FC5">
        <w:rPr>
          <w:lang w:eastAsia="en-GB"/>
        </w:rPr>
        <w:t xml:space="preserve"> will have a right to suspend</w:t>
      </w:r>
      <w:r w:rsidR="00270A11">
        <w:rPr>
          <w:lang w:eastAsia="en-GB"/>
        </w:rPr>
        <w:t xml:space="preserve"> the</w:t>
      </w:r>
      <w:r w:rsidR="00597FC5">
        <w:rPr>
          <w:lang w:eastAsia="en-GB"/>
        </w:rPr>
        <w:t xml:space="preserve"> provision of Services</w:t>
      </w:r>
      <w:r w:rsidR="00133803">
        <w:rPr>
          <w:lang w:eastAsia="en-GB"/>
        </w:rPr>
        <w:t>.</w:t>
      </w:r>
      <w:r w:rsidR="00270A11">
        <w:rPr>
          <w:lang w:eastAsia="en-GB"/>
        </w:rPr>
        <w:t xml:space="preserve"> </w:t>
      </w:r>
      <w:r w:rsidR="00907349">
        <w:rPr>
          <w:lang w:eastAsia="en-GB"/>
        </w:rPr>
        <w:t>ETA Account</w:t>
      </w:r>
      <w:r w:rsidR="00270A11">
        <w:rPr>
          <w:lang w:eastAsia="en-GB"/>
        </w:rPr>
        <w:t xml:space="preserve"> may contain multiple currencies, in that case</w:t>
      </w:r>
      <w:r w:rsidR="00EA4CDC">
        <w:rPr>
          <w:lang w:eastAsia="en-GB"/>
        </w:rPr>
        <w:t>,</w:t>
      </w:r>
      <w:r w:rsidR="00270A11">
        <w:rPr>
          <w:lang w:eastAsia="en-GB"/>
        </w:rPr>
        <w:t xml:space="preserve"> it will not be deemed to be another account</w:t>
      </w:r>
      <w:r w:rsidR="007F3F5A">
        <w:rPr>
          <w:lang w:eastAsia="en-GB"/>
        </w:rPr>
        <w:t xml:space="preserve"> but rather </w:t>
      </w:r>
      <w:r w:rsidR="002A6DF0">
        <w:rPr>
          <w:lang w:eastAsia="en-GB"/>
        </w:rPr>
        <w:t>a Sub-account</w:t>
      </w:r>
      <w:r w:rsidR="007F3F5A">
        <w:rPr>
          <w:lang w:eastAsia="en-GB"/>
        </w:rPr>
        <w:t xml:space="preserve"> which is </w:t>
      </w:r>
      <w:r w:rsidR="00270A11">
        <w:rPr>
          <w:lang w:eastAsia="en-GB"/>
        </w:rPr>
        <w:t xml:space="preserve">a part of the one and the same </w:t>
      </w:r>
      <w:r w:rsidR="00175CD5">
        <w:rPr>
          <w:lang w:eastAsia="en-GB"/>
        </w:rPr>
        <w:t>ETA A</w:t>
      </w:r>
      <w:r w:rsidR="00270A11">
        <w:rPr>
          <w:lang w:eastAsia="en-GB"/>
        </w:rPr>
        <w:t>ccou</w:t>
      </w:r>
      <w:r w:rsidR="00175CD5">
        <w:rPr>
          <w:lang w:eastAsia="en-GB"/>
        </w:rPr>
        <w:t>n</w:t>
      </w:r>
      <w:r w:rsidR="00270A11">
        <w:rPr>
          <w:lang w:eastAsia="en-GB"/>
        </w:rPr>
        <w:t>t.</w:t>
      </w:r>
    </w:p>
    <w:p w14:paraId="75AC1C36" w14:textId="70E61C60" w:rsidR="004B4295" w:rsidRDefault="00B833A0" w:rsidP="00416B84">
      <w:pPr>
        <w:pStyle w:val="Heading1"/>
        <w:numPr>
          <w:ilvl w:val="0"/>
          <w:numId w:val="5"/>
        </w:numPr>
        <w:rPr>
          <w:lang w:eastAsia="en-GB"/>
        </w:rPr>
      </w:pPr>
      <w:r>
        <w:rPr>
          <w:lang w:eastAsia="en-GB"/>
        </w:rPr>
        <w:t>Authorised Users</w:t>
      </w:r>
    </w:p>
    <w:p w14:paraId="46DB765A" w14:textId="612075D6" w:rsidR="00B833A0" w:rsidRDefault="00B833A0" w:rsidP="00B833A0">
      <w:pPr>
        <w:pStyle w:val="ListParagraph"/>
        <w:numPr>
          <w:ilvl w:val="1"/>
          <w:numId w:val="5"/>
        </w:numPr>
        <w:rPr>
          <w:lang w:eastAsia="en-GB"/>
        </w:rPr>
      </w:pPr>
      <w:r>
        <w:rPr>
          <w:lang w:eastAsia="en-GB"/>
        </w:rPr>
        <w:t xml:space="preserve">By </w:t>
      </w:r>
      <w:r w:rsidR="00E44B87">
        <w:rPr>
          <w:lang w:eastAsia="en-GB"/>
        </w:rPr>
        <w:t>default,</w:t>
      </w:r>
      <w:r>
        <w:rPr>
          <w:lang w:eastAsia="en-GB"/>
        </w:rPr>
        <w:t xml:space="preserve"> </w:t>
      </w:r>
      <w:r w:rsidR="007B685C">
        <w:rPr>
          <w:lang w:eastAsia="en-GB"/>
        </w:rPr>
        <w:t xml:space="preserve">each </w:t>
      </w:r>
      <w:r w:rsidR="00D61407">
        <w:t>ETA Account</w:t>
      </w:r>
      <w:r w:rsidR="007B685C">
        <w:rPr>
          <w:lang w:eastAsia="en-GB"/>
        </w:rPr>
        <w:t xml:space="preserve"> will be managed by the Authorised User who</w:t>
      </w:r>
      <w:r w:rsidR="00E44B87">
        <w:rPr>
          <w:lang w:eastAsia="en-GB"/>
        </w:rPr>
        <w:t xml:space="preserve"> has</w:t>
      </w:r>
      <w:r w:rsidR="007B685C">
        <w:rPr>
          <w:lang w:eastAsia="en-GB"/>
        </w:rPr>
        <w:t xml:space="preserve"> submitted </w:t>
      </w:r>
      <w:r w:rsidR="00B66305">
        <w:rPr>
          <w:lang w:eastAsia="en-GB"/>
        </w:rPr>
        <w:t xml:space="preserve">the </w:t>
      </w:r>
      <w:r w:rsidR="007B685C">
        <w:rPr>
          <w:lang w:eastAsia="en-GB"/>
        </w:rPr>
        <w:t>application</w:t>
      </w:r>
      <w:r w:rsidR="00E44B87">
        <w:rPr>
          <w:lang w:eastAsia="en-GB"/>
        </w:rPr>
        <w:t xml:space="preserve"> for </w:t>
      </w:r>
      <w:r w:rsidR="00B66305">
        <w:rPr>
          <w:lang w:eastAsia="en-GB"/>
        </w:rPr>
        <w:t xml:space="preserve">the </w:t>
      </w:r>
      <w:r w:rsidR="00E44B87">
        <w:rPr>
          <w:lang w:eastAsia="en-GB"/>
        </w:rPr>
        <w:t xml:space="preserve">opening of </w:t>
      </w:r>
      <w:r w:rsidR="00907349">
        <w:rPr>
          <w:lang w:eastAsia="en-GB"/>
        </w:rPr>
        <w:t>ETA Account</w:t>
      </w:r>
      <w:r w:rsidR="00E44B87">
        <w:rPr>
          <w:lang w:eastAsia="en-GB"/>
        </w:rPr>
        <w:t xml:space="preserve"> in question.</w:t>
      </w:r>
    </w:p>
    <w:p w14:paraId="6E52DF71" w14:textId="782AF802" w:rsidR="00E44B87" w:rsidRDefault="009D78AA" w:rsidP="00B833A0">
      <w:pPr>
        <w:pStyle w:val="ListParagraph"/>
        <w:numPr>
          <w:ilvl w:val="1"/>
          <w:numId w:val="5"/>
        </w:numPr>
        <w:rPr>
          <w:lang w:eastAsia="en-GB"/>
        </w:rPr>
      </w:pPr>
      <w:r>
        <w:rPr>
          <w:lang w:eastAsia="en-GB"/>
        </w:rPr>
        <w:t>The Client may register other</w:t>
      </w:r>
      <w:r w:rsidR="00F579D4">
        <w:rPr>
          <w:lang w:eastAsia="en-GB"/>
        </w:rPr>
        <w:t xml:space="preserve"> persons as</w:t>
      </w:r>
      <w:r>
        <w:rPr>
          <w:lang w:eastAsia="en-GB"/>
        </w:rPr>
        <w:t xml:space="preserve"> Authorised Users </w:t>
      </w:r>
      <w:r w:rsidR="00F579D4">
        <w:rPr>
          <w:lang w:eastAsia="en-GB"/>
        </w:rPr>
        <w:t xml:space="preserve">with its </w:t>
      </w:r>
      <w:r w:rsidR="00D61407">
        <w:t>ETA Account</w:t>
      </w:r>
      <w:r w:rsidR="00F579D4">
        <w:rPr>
          <w:lang w:eastAsia="en-GB"/>
        </w:rPr>
        <w:t xml:space="preserve"> </w:t>
      </w:r>
      <w:r w:rsidR="00D61407">
        <w:t xml:space="preserve">to give them access to the funds contained in </w:t>
      </w:r>
      <w:r w:rsidR="00907349">
        <w:t>ETA Account</w:t>
      </w:r>
      <w:r w:rsidR="00D61407">
        <w:t xml:space="preserve"> and to </w:t>
      </w:r>
      <w:r w:rsidR="008F0BF1">
        <w:t>S</w:t>
      </w:r>
      <w:r w:rsidR="00D61407">
        <w:t>ervices.</w:t>
      </w:r>
    </w:p>
    <w:p w14:paraId="45F76556" w14:textId="4FDFD6EE" w:rsidR="00DE403F" w:rsidRDefault="00CE6B6C" w:rsidP="00B833A0">
      <w:pPr>
        <w:pStyle w:val="ListParagraph"/>
        <w:numPr>
          <w:ilvl w:val="1"/>
          <w:numId w:val="5"/>
        </w:numPr>
        <w:rPr>
          <w:lang w:eastAsia="en-GB"/>
        </w:rPr>
      </w:pPr>
      <w:r>
        <w:t xml:space="preserve">ETA Money </w:t>
      </w:r>
      <w:r w:rsidR="00DE403F">
        <w:t xml:space="preserve">will need to identify each Authorised User that </w:t>
      </w:r>
      <w:r>
        <w:t>the Client</w:t>
      </w:r>
      <w:r w:rsidR="00DE403F">
        <w:t xml:space="preserve"> register</w:t>
      </w:r>
      <w:r>
        <w:t>s</w:t>
      </w:r>
      <w:r w:rsidR="00DE403F">
        <w:t xml:space="preserve"> to </w:t>
      </w:r>
      <w:r>
        <w:t>its ETA Account</w:t>
      </w:r>
      <w:r w:rsidR="00DE403F">
        <w:t xml:space="preserve"> and </w:t>
      </w:r>
      <w:r w:rsidR="001B29F3">
        <w:t>ETA Money</w:t>
      </w:r>
      <w:r w:rsidR="00DE403F">
        <w:t xml:space="preserve"> may use third parties to carry out identification and verification checks on </w:t>
      </w:r>
      <w:r w:rsidR="001B29F3">
        <w:t>its</w:t>
      </w:r>
      <w:r w:rsidR="00DE403F">
        <w:t xml:space="preserve"> behalf. </w:t>
      </w:r>
      <w:r w:rsidR="001B29F3">
        <w:t xml:space="preserve">ETA Money </w:t>
      </w:r>
      <w:r w:rsidR="00DE403F">
        <w:t xml:space="preserve">may ask </w:t>
      </w:r>
      <w:r w:rsidR="009002A4">
        <w:t>the Client</w:t>
      </w:r>
      <w:r w:rsidR="00DE403F">
        <w:t xml:space="preserve"> to provide additional information and documents to support the information. </w:t>
      </w:r>
      <w:r w:rsidR="009002A4">
        <w:t>The Client</w:t>
      </w:r>
      <w:r w:rsidR="00DE403F">
        <w:t xml:space="preserve"> must confirm with each </w:t>
      </w:r>
      <w:r w:rsidR="009002A4">
        <w:t>prospective Authorised User</w:t>
      </w:r>
      <w:r w:rsidR="00DE403F">
        <w:t xml:space="preserve"> that they consent to </w:t>
      </w:r>
      <w:r w:rsidR="00C3204C">
        <w:t xml:space="preserve">the Client </w:t>
      </w:r>
      <w:r w:rsidR="00DE403F">
        <w:t>providing this information to</w:t>
      </w:r>
      <w:r w:rsidR="00C3204C">
        <w:t xml:space="preserve"> ETA Money</w:t>
      </w:r>
      <w:r w:rsidR="00DE403F">
        <w:t xml:space="preserve"> and</w:t>
      </w:r>
      <w:r w:rsidR="00C3204C">
        <w:t xml:space="preserve"> ETA Money </w:t>
      </w:r>
      <w:r w:rsidR="00DE403F">
        <w:t>may ask for proof of</w:t>
      </w:r>
      <w:r w:rsidR="00C3204C">
        <w:t xml:space="preserve"> </w:t>
      </w:r>
      <w:r w:rsidR="00DE403F">
        <w:t xml:space="preserve">such consent. </w:t>
      </w:r>
    </w:p>
    <w:p w14:paraId="6D4162CC" w14:textId="66F3748C" w:rsidR="00E42CA2" w:rsidRDefault="00917CBD" w:rsidP="00B833A0">
      <w:pPr>
        <w:pStyle w:val="ListParagraph"/>
        <w:numPr>
          <w:ilvl w:val="1"/>
          <w:numId w:val="5"/>
        </w:numPr>
        <w:rPr>
          <w:lang w:eastAsia="en-GB"/>
        </w:rPr>
      </w:pPr>
      <w:r>
        <w:t>The Client</w:t>
      </w:r>
      <w:r w:rsidR="00DE403F">
        <w:t xml:space="preserve"> can control the access of a</w:t>
      </w:r>
      <w:r>
        <w:t>n Authorised</w:t>
      </w:r>
      <w:r w:rsidR="00DE403F">
        <w:t xml:space="preserve"> User to the </w:t>
      </w:r>
      <w:r w:rsidR="006E2C3D">
        <w:t xml:space="preserve">funds </w:t>
      </w:r>
      <w:r w:rsidR="007B249A">
        <w:t xml:space="preserve">in ETA Account </w:t>
      </w:r>
      <w:r w:rsidR="00DE403F">
        <w:t xml:space="preserve">and Services of </w:t>
      </w:r>
      <w:r w:rsidR="00E42CA2">
        <w:t xml:space="preserve">ETA </w:t>
      </w:r>
      <w:r w:rsidR="007B249A">
        <w:t>Money</w:t>
      </w:r>
      <w:r w:rsidR="00DE403F">
        <w:t xml:space="preserve"> </w:t>
      </w:r>
      <w:r w:rsidR="007B249A">
        <w:t>by</w:t>
      </w:r>
      <w:r w:rsidR="00DE403F">
        <w:t xml:space="preserve"> </w:t>
      </w:r>
      <w:r w:rsidR="007B249A">
        <w:t xml:space="preserve">using </w:t>
      </w:r>
      <w:r w:rsidR="00E42CA2">
        <w:t>varying levels of p</w:t>
      </w:r>
      <w:r w:rsidR="00DE403F">
        <w:t>ermissions</w:t>
      </w:r>
      <w:r w:rsidR="00175CD5">
        <w:t xml:space="preserve"> within the limits notified by ETA Money from time to time</w:t>
      </w:r>
      <w:r w:rsidR="00DE403F">
        <w:t xml:space="preserve">. </w:t>
      </w:r>
    </w:p>
    <w:p w14:paraId="23DD751B" w14:textId="7EF13927" w:rsidR="0001431E" w:rsidRDefault="00E42CA2" w:rsidP="0001431E">
      <w:pPr>
        <w:pStyle w:val="ListParagraph"/>
        <w:numPr>
          <w:ilvl w:val="1"/>
          <w:numId w:val="5"/>
        </w:numPr>
        <w:rPr>
          <w:lang w:eastAsia="en-GB"/>
        </w:rPr>
      </w:pPr>
      <w:r>
        <w:t>The Client</w:t>
      </w:r>
      <w:r w:rsidR="00DE403F">
        <w:t xml:space="preserve"> will be responsible for any action,</w:t>
      </w:r>
      <w:r w:rsidR="002B0EB4">
        <w:t xml:space="preserve"> omission,</w:t>
      </w:r>
      <w:r w:rsidR="00DE403F">
        <w:t xml:space="preserve"> access to funds and for all </w:t>
      </w:r>
      <w:r w:rsidR="00FB28FD">
        <w:t>t</w:t>
      </w:r>
      <w:r w:rsidR="00DE403F">
        <w:t xml:space="preserve">ransactions made by </w:t>
      </w:r>
      <w:r>
        <w:t xml:space="preserve">Authorised </w:t>
      </w:r>
      <w:r w:rsidR="00DE403F">
        <w:t>Users</w:t>
      </w:r>
      <w:r w:rsidR="0001431E">
        <w:t>.</w:t>
      </w:r>
    </w:p>
    <w:p w14:paraId="072A8834" w14:textId="2A5F10CE" w:rsidR="00D10621" w:rsidRDefault="00D10621" w:rsidP="0001431E">
      <w:pPr>
        <w:pStyle w:val="ListParagraph"/>
        <w:numPr>
          <w:ilvl w:val="1"/>
          <w:numId w:val="5"/>
        </w:numPr>
        <w:rPr>
          <w:lang w:eastAsia="en-GB"/>
        </w:rPr>
      </w:pPr>
      <w:r w:rsidRPr="00D10621">
        <w:rPr>
          <w:lang w:eastAsia="en-GB"/>
        </w:rPr>
        <w:t xml:space="preserve">For </w:t>
      </w:r>
      <w:r w:rsidR="008925DE">
        <w:rPr>
          <w:lang w:eastAsia="en-GB"/>
        </w:rPr>
        <w:t xml:space="preserve">the </w:t>
      </w:r>
      <w:r w:rsidRPr="00D10621">
        <w:rPr>
          <w:lang w:eastAsia="en-GB"/>
        </w:rPr>
        <w:t xml:space="preserve">avoidance of doubt, </w:t>
      </w:r>
      <w:r>
        <w:rPr>
          <w:lang w:eastAsia="en-GB"/>
        </w:rPr>
        <w:t xml:space="preserve">ETA Money </w:t>
      </w:r>
      <w:r w:rsidRPr="00D10621">
        <w:rPr>
          <w:lang w:eastAsia="en-GB"/>
        </w:rPr>
        <w:t xml:space="preserve">shall not be responsible for </w:t>
      </w:r>
      <w:r w:rsidR="008925DE">
        <w:rPr>
          <w:lang w:eastAsia="en-GB"/>
        </w:rPr>
        <w:t xml:space="preserve">the </w:t>
      </w:r>
      <w:r w:rsidRPr="00D10621">
        <w:rPr>
          <w:lang w:eastAsia="en-GB"/>
        </w:rPr>
        <w:t xml:space="preserve">execution of any </w:t>
      </w:r>
      <w:r>
        <w:rPr>
          <w:lang w:eastAsia="en-GB"/>
        </w:rPr>
        <w:t>operations</w:t>
      </w:r>
      <w:r w:rsidRPr="00D10621">
        <w:rPr>
          <w:lang w:eastAsia="en-GB"/>
        </w:rPr>
        <w:t xml:space="preserve"> which </w:t>
      </w:r>
      <w:r w:rsidR="006E3188">
        <w:rPr>
          <w:lang w:eastAsia="en-GB"/>
        </w:rPr>
        <w:t>were</w:t>
      </w:r>
      <w:r w:rsidRPr="00D10621">
        <w:rPr>
          <w:lang w:eastAsia="en-GB"/>
        </w:rPr>
        <w:t xml:space="preserve"> submitted by any </w:t>
      </w:r>
      <w:r>
        <w:rPr>
          <w:lang w:eastAsia="en-GB"/>
        </w:rPr>
        <w:t xml:space="preserve">Authorised </w:t>
      </w:r>
      <w:r w:rsidRPr="00D10621">
        <w:rPr>
          <w:lang w:eastAsia="en-GB"/>
        </w:rPr>
        <w:t xml:space="preserve">User, who was granted access by </w:t>
      </w:r>
      <w:r>
        <w:rPr>
          <w:lang w:eastAsia="en-GB"/>
        </w:rPr>
        <w:t>the Client</w:t>
      </w:r>
      <w:r w:rsidRPr="00D10621">
        <w:rPr>
          <w:lang w:eastAsia="en-GB"/>
        </w:rPr>
        <w:t xml:space="preserve">, but at the time of execution of such </w:t>
      </w:r>
      <w:r>
        <w:rPr>
          <w:lang w:eastAsia="en-GB"/>
        </w:rPr>
        <w:t>oper</w:t>
      </w:r>
      <w:r w:rsidRPr="00D10621">
        <w:rPr>
          <w:lang w:eastAsia="en-GB"/>
        </w:rPr>
        <w:t xml:space="preserve">ation should not have authority to submit </w:t>
      </w:r>
      <w:r>
        <w:rPr>
          <w:lang w:eastAsia="en-GB"/>
        </w:rPr>
        <w:t>o</w:t>
      </w:r>
      <w:r w:rsidRPr="00D10621">
        <w:rPr>
          <w:lang w:eastAsia="en-GB"/>
        </w:rPr>
        <w:t xml:space="preserve">rders. It is </w:t>
      </w:r>
      <w:r>
        <w:rPr>
          <w:lang w:eastAsia="en-GB"/>
        </w:rPr>
        <w:t>the Client’s</w:t>
      </w:r>
      <w:r w:rsidRPr="00D10621">
        <w:rPr>
          <w:lang w:eastAsia="en-GB"/>
        </w:rPr>
        <w:t xml:space="preserve"> responsibility to remove access/limit permissions of any </w:t>
      </w:r>
      <w:r>
        <w:rPr>
          <w:lang w:eastAsia="en-GB"/>
        </w:rPr>
        <w:t xml:space="preserve">Authorised </w:t>
      </w:r>
      <w:r w:rsidRPr="00D10621">
        <w:rPr>
          <w:lang w:eastAsia="en-GB"/>
        </w:rPr>
        <w:t>Users</w:t>
      </w:r>
      <w:r>
        <w:rPr>
          <w:lang w:eastAsia="en-GB"/>
        </w:rPr>
        <w:t>.</w:t>
      </w:r>
    </w:p>
    <w:p w14:paraId="4051AB9F" w14:textId="77777777" w:rsidR="00AB69B7" w:rsidRDefault="00F87977" w:rsidP="00AB69B7">
      <w:pPr>
        <w:pStyle w:val="Heading1"/>
        <w:numPr>
          <w:ilvl w:val="0"/>
          <w:numId w:val="5"/>
        </w:numPr>
        <w:rPr>
          <w:lang w:eastAsia="en-GB"/>
        </w:rPr>
      </w:pPr>
      <w:r>
        <w:rPr>
          <w:lang w:eastAsia="en-GB"/>
        </w:rPr>
        <w:t>Using ETA Account</w:t>
      </w:r>
    </w:p>
    <w:p w14:paraId="38B616B3" w14:textId="663BEFFD" w:rsidR="0020175E" w:rsidRDefault="0020175E" w:rsidP="00AB69B7">
      <w:pPr>
        <w:pStyle w:val="ListParagraph"/>
        <w:numPr>
          <w:ilvl w:val="1"/>
          <w:numId w:val="5"/>
        </w:numPr>
        <w:rPr>
          <w:lang w:eastAsia="en-GB"/>
        </w:rPr>
      </w:pPr>
      <w:r>
        <w:rPr>
          <w:lang w:eastAsia="en-GB"/>
        </w:rPr>
        <w:t>ETA Account may be used by and orders may be submitted by</w:t>
      </w:r>
      <w:r w:rsidR="00AB69B7">
        <w:rPr>
          <w:lang w:eastAsia="en-GB"/>
        </w:rPr>
        <w:t xml:space="preserve"> a</w:t>
      </w:r>
      <w:r w:rsidR="00AD600F">
        <w:rPr>
          <w:lang w:eastAsia="en-GB"/>
        </w:rPr>
        <w:t xml:space="preserve">ny Authorised Users, subject to the </w:t>
      </w:r>
      <w:r w:rsidR="00544ACC">
        <w:rPr>
          <w:lang w:eastAsia="en-GB"/>
        </w:rPr>
        <w:t>limitations on permissions that they hold</w:t>
      </w:r>
      <w:r w:rsidR="004A6E0F">
        <w:rPr>
          <w:lang w:eastAsia="en-GB"/>
        </w:rPr>
        <w:t>.</w:t>
      </w:r>
    </w:p>
    <w:p w14:paraId="10099662" w14:textId="40071277" w:rsidR="00F87977" w:rsidRDefault="00D2507C" w:rsidP="00D2507C">
      <w:pPr>
        <w:pStyle w:val="ListParagraph"/>
        <w:numPr>
          <w:ilvl w:val="1"/>
          <w:numId w:val="5"/>
        </w:numPr>
        <w:rPr>
          <w:lang w:eastAsia="en-GB"/>
        </w:rPr>
      </w:pPr>
      <w:r>
        <w:rPr>
          <w:lang w:eastAsia="en-GB"/>
        </w:rPr>
        <w:t>All money stored in ETA Account is owned by the Client an</w:t>
      </w:r>
      <w:r w:rsidR="00671396">
        <w:rPr>
          <w:lang w:eastAsia="en-GB"/>
        </w:rPr>
        <w:t>d can be held</w:t>
      </w:r>
      <w:r w:rsidR="00671396">
        <w:t xml:space="preserve"> in one of any of the Supported Currencies in the same ETA Account.</w:t>
      </w:r>
      <w:r w:rsidR="002E48DD">
        <w:t xml:space="preserve"> In case that the Client receives any </w:t>
      </w:r>
      <w:r w:rsidR="002E48DD" w:rsidRPr="00E708EB">
        <w:t>unsolicited</w:t>
      </w:r>
      <w:r w:rsidR="002E48DD">
        <w:t xml:space="preserve"> </w:t>
      </w:r>
      <w:r w:rsidR="00E708EB">
        <w:t>transfers</w:t>
      </w:r>
      <w:r w:rsidR="00607911">
        <w:t xml:space="preserve"> of funds to </w:t>
      </w:r>
      <w:r w:rsidR="00E014F9">
        <w:t>ETA A</w:t>
      </w:r>
      <w:r w:rsidR="00607911">
        <w:t>ccount</w:t>
      </w:r>
      <w:r w:rsidR="00E014F9">
        <w:t>,</w:t>
      </w:r>
      <w:r w:rsidR="00607911">
        <w:t xml:space="preserve"> </w:t>
      </w:r>
      <w:r w:rsidR="00E708EB">
        <w:t xml:space="preserve">the Client shall </w:t>
      </w:r>
      <w:r w:rsidR="00607911">
        <w:t>take all reasonable steps to return such funds</w:t>
      </w:r>
      <w:r w:rsidR="00A5221A">
        <w:t xml:space="preserve"> back to the sender</w:t>
      </w:r>
      <w:r w:rsidR="00607911">
        <w:t xml:space="preserve"> and</w:t>
      </w:r>
      <w:r w:rsidR="00A5221A">
        <w:t xml:space="preserve"> will be obliged to</w:t>
      </w:r>
      <w:r w:rsidR="00607911">
        <w:t xml:space="preserve"> notify ETA Money in a timely manner.</w:t>
      </w:r>
    </w:p>
    <w:p w14:paraId="0138176B" w14:textId="58BA8486" w:rsidR="00E708EB" w:rsidRDefault="00E708EB" w:rsidP="00D2507C">
      <w:pPr>
        <w:pStyle w:val="ListParagraph"/>
        <w:numPr>
          <w:ilvl w:val="1"/>
          <w:numId w:val="5"/>
        </w:numPr>
        <w:rPr>
          <w:lang w:eastAsia="en-GB"/>
        </w:rPr>
      </w:pPr>
      <w:r>
        <w:lastRenderedPageBreak/>
        <w:t xml:space="preserve">Minimum and maximum limits can apply to the amount of a fund transfer, to the total number of fund transfers and their total amount on a per-operation or per-period basis. </w:t>
      </w:r>
    </w:p>
    <w:p w14:paraId="604BBD84" w14:textId="2293CA9F" w:rsidR="00671396" w:rsidRDefault="00D32952" w:rsidP="00D2507C">
      <w:pPr>
        <w:pStyle w:val="ListParagraph"/>
        <w:numPr>
          <w:ilvl w:val="1"/>
          <w:numId w:val="5"/>
        </w:numPr>
        <w:rPr>
          <w:lang w:eastAsia="en-GB"/>
        </w:rPr>
      </w:pPr>
      <w:r>
        <w:rPr>
          <w:lang w:eastAsia="en-GB"/>
        </w:rPr>
        <w:t xml:space="preserve">If funds are transferred between </w:t>
      </w:r>
      <w:r w:rsidR="002A6DF0">
        <w:rPr>
          <w:lang w:eastAsia="en-GB"/>
        </w:rPr>
        <w:t>S</w:t>
      </w:r>
      <w:r>
        <w:rPr>
          <w:lang w:eastAsia="en-GB"/>
        </w:rPr>
        <w:t xml:space="preserve">ub-accounts </w:t>
      </w:r>
      <w:r w:rsidR="007D0097">
        <w:rPr>
          <w:lang w:eastAsia="en-GB"/>
        </w:rPr>
        <w:t xml:space="preserve">that are denominated </w:t>
      </w:r>
      <w:r>
        <w:rPr>
          <w:lang w:eastAsia="en-GB"/>
        </w:rPr>
        <w:t>in different currencies</w:t>
      </w:r>
      <w:r w:rsidR="00175CD5">
        <w:rPr>
          <w:lang w:eastAsia="en-GB"/>
        </w:rPr>
        <w:t xml:space="preserve"> they</w:t>
      </w:r>
      <w:r w:rsidR="007D0097">
        <w:rPr>
          <w:lang w:eastAsia="en-GB"/>
        </w:rPr>
        <w:t xml:space="preserve"> will be </w:t>
      </w:r>
      <w:r w:rsidR="002F02EF">
        <w:t>exchanged in accordance with the exchange rate applicable to the transaction and set by ETA Money at the time that the transaction is processed. A foreign exchange fee may apply</w:t>
      </w:r>
      <w:r w:rsidR="00907C04">
        <w:t xml:space="preserve"> to such transaction.</w:t>
      </w:r>
    </w:p>
    <w:p w14:paraId="1027EF44" w14:textId="6A3AEA14" w:rsidR="00161695" w:rsidRDefault="0092279D" w:rsidP="00E8070D">
      <w:pPr>
        <w:pStyle w:val="ListParagraph"/>
        <w:numPr>
          <w:ilvl w:val="1"/>
          <w:numId w:val="5"/>
        </w:numPr>
        <w:rPr>
          <w:lang w:eastAsia="en-GB"/>
        </w:rPr>
      </w:pPr>
      <w:r>
        <w:t xml:space="preserve">ETA Money can </w:t>
      </w:r>
      <w:r w:rsidR="00091162">
        <w:t>restrict</w:t>
      </w:r>
      <w:r>
        <w:t xml:space="preserve"> </w:t>
      </w:r>
      <w:r w:rsidR="009F2727">
        <w:t xml:space="preserve">or suspend </w:t>
      </w:r>
      <w:r>
        <w:t xml:space="preserve">access to </w:t>
      </w:r>
      <w:r w:rsidR="00907349">
        <w:t>ETA Account</w:t>
      </w:r>
      <w:r>
        <w:t xml:space="preserve"> for </w:t>
      </w:r>
      <w:r w:rsidR="00C61594">
        <w:t>the following</w:t>
      </w:r>
      <w:r>
        <w:t xml:space="preserve"> reasons</w:t>
      </w:r>
      <w:r w:rsidR="00C61594">
        <w:t>:</w:t>
      </w:r>
    </w:p>
    <w:p w14:paraId="5BA1E024" w14:textId="568430F0" w:rsidR="00C61594" w:rsidRDefault="00C61594" w:rsidP="00C61594">
      <w:pPr>
        <w:pStyle w:val="ListParagraph"/>
        <w:numPr>
          <w:ilvl w:val="2"/>
          <w:numId w:val="5"/>
        </w:numPr>
        <w:rPr>
          <w:lang w:eastAsia="en-GB"/>
        </w:rPr>
      </w:pPr>
      <w:proofErr w:type="gramStart"/>
      <w:r>
        <w:t>Security</w:t>
      </w:r>
      <w:r w:rsidR="00EC3A70">
        <w:t>;</w:t>
      </w:r>
      <w:proofErr w:type="gramEnd"/>
    </w:p>
    <w:p w14:paraId="332B64C5" w14:textId="77777777" w:rsidR="00C7646A" w:rsidRDefault="00CE6CB5" w:rsidP="00C61594">
      <w:pPr>
        <w:pStyle w:val="ListParagraph"/>
        <w:numPr>
          <w:ilvl w:val="2"/>
          <w:numId w:val="5"/>
        </w:numPr>
        <w:rPr>
          <w:lang w:eastAsia="en-GB"/>
        </w:rPr>
      </w:pPr>
      <w:r>
        <w:t xml:space="preserve">Possible </w:t>
      </w:r>
      <w:r w:rsidR="00C7646A">
        <w:t>u</w:t>
      </w:r>
      <w:r w:rsidR="001C5FA1">
        <w:t xml:space="preserve">nauthorised </w:t>
      </w:r>
      <w:proofErr w:type="gramStart"/>
      <w:r w:rsidR="001C5FA1">
        <w:t>use</w:t>
      </w:r>
      <w:r w:rsidR="00C7646A">
        <w:t>;</w:t>
      </w:r>
      <w:proofErr w:type="gramEnd"/>
    </w:p>
    <w:p w14:paraId="28563F28" w14:textId="4C7BE724" w:rsidR="00EC3A70" w:rsidRDefault="00C7646A" w:rsidP="00C61594">
      <w:pPr>
        <w:pStyle w:val="ListParagraph"/>
        <w:numPr>
          <w:ilvl w:val="2"/>
          <w:numId w:val="5"/>
        </w:numPr>
        <w:rPr>
          <w:lang w:eastAsia="en-GB"/>
        </w:rPr>
      </w:pPr>
      <w:r>
        <w:t>S</w:t>
      </w:r>
      <w:r w:rsidR="00EC3A70">
        <w:t xml:space="preserve">uspected </w:t>
      </w:r>
      <w:proofErr w:type="gramStart"/>
      <w:r w:rsidR="00EC3A70">
        <w:t>fraud;</w:t>
      </w:r>
      <w:proofErr w:type="gramEnd"/>
    </w:p>
    <w:p w14:paraId="485F36E1" w14:textId="6C981383" w:rsidR="00C7646A" w:rsidRDefault="00C7646A" w:rsidP="00C61594">
      <w:pPr>
        <w:pStyle w:val="ListParagraph"/>
        <w:numPr>
          <w:ilvl w:val="2"/>
          <w:numId w:val="5"/>
        </w:numPr>
        <w:rPr>
          <w:lang w:eastAsia="en-GB"/>
        </w:rPr>
      </w:pPr>
      <w:r>
        <w:t xml:space="preserve">Legal </w:t>
      </w:r>
      <w:proofErr w:type="gramStart"/>
      <w:r>
        <w:t>obligations;</w:t>
      </w:r>
      <w:proofErr w:type="gramEnd"/>
    </w:p>
    <w:p w14:paraId="21317BC2" w14:textId="59173387" w:rsidR="00C7646A" w:rsidRDefault="00C7646A" w:rsidP="00C61594">
      <w:pPr>
        <w:pStyle w:val="ListParagraph"/>
        <w:numPr>
          <w:ilvl w:val="2"/>
          <w:numId w:val="5"/>
        </w:numPr>
        <w:rPr>
          <w:lang w:eastAsia="en-GB"/>
        </w:rPr>
      </w:pPr>
      <w:r>
        <w:t>The Client may</w:t>
      </w:r>
      <w:r w:rsidR="00DD7A6B">
        <w:t xml:space="preserve"> violate</w:t>
      </w:r>
      <w:r>
        <w:t xml:space="preserve"> or has violated any</w:t>
      </w:r>
      <w:r w:rsidR="00A670B7">
        <w:t xml:space="preserve"> term of these GT&amp;CP.</w:t>
      </w:r>
    </w:p>
    <w:p w14:paraId="7BA601F4" w14:textId="4C872D5E" w:rsidR="0026589F" w:rsidRDefault="00B72952" w:rsidP="00B72952">
      <w:pPr>
        <w:pStyle w:val="ListParagraph"/>
        <w:numPr>
          <w:ilvl w:val="1"/>
          <w:numId w:val="5"/>
        </w:numPr>
        <w:rPr>
          <w:lang w:eastAsia="en-GB"/>
        </w:rPr>
      </w:pPr>
      <w:r>
        <w:rPr>
          <w:lang w:eastAsia="en-GB"/>
        </w:rPr>
        <w:t xml:space="preserve">The Client shall </w:t>
      </w:r>
      <w:r w:rsidR="0024710D">
        <w:rPr>
          <w:lang w:eastAsia="en-GB"/>
        </w:rPr>
        <w:t xml:space="preserve">be notified </w:t>
      </w:r>
      <w:r w:rsidR="00091162">
        <w:rPr>
          <w:lang w:eastAsia="en-GB"/>
        </w:rPr>
        <w:t xml:space="preserve">regarding the restriction or suspension of access to </w:t>
      </w:r>
      <w:r w:rsidR="00907349">
        <w:rPr>
          <w:lang w:eastAsia="en-GB"/>
        </w:rPr>
        <w:t>ETA Account</w:t>
      </w:r>
      <w:r w:rsidR="000263CF">
        <w:rPr>
          <w:lang w:eastAsia="en-GB"/>
        </w:rPr>
        <w:t xml:space="preserve"> outlined under clause 7.5.</w:t>
      </w:r>
      <w:r w:rsidR="00091162">
        <w:rPr>
          <w:lang w:eastAsia="en-GB"/>
        </w:rPr>
        <w:t xml:space="preserve"> in a timely manner, unless </w:t>
      </w:r>
      <w:r w:rsidR="008F7835">
        <w:rPr>
          <w:lang w:eastAsia="en-GB"/>
        </w:rPr>
        <w:t xml:space="preserve">ETA Money is prohibited from doing so in accordance with the legal </w:t>
      </w:r>
      <w:r w:rsidR="00870C56">
        <w:rPr>
          <w:lang w:eastAsia="en-GB"/>
        </w:rPr>
        <w:t xml:space="preserve">duties and/or obligations </w:t>
      </w:r>
      <w:r w:rsidR="009B427F">
        <w:rPr>
          <w:lang w:eastAsia="en-GB"/>
        </w:rPr>
        <w:t xml:space="preserve">imposed upon ETA Money </w:t>
      </w:r>
      <w:r w:rsidR="005E594A">
        <w:rPr>
          <w:lang w:eastAsia="en-GB"/>
        </w:rPr>
        <w:t xml:space="preserve">by any laws, </w:t>
      </w:r>
      <w:r w:rsidR="000263CF">
        <w:rPr>
          <w:lang w:eastAsia="en-GB"/>
        </w:rPr>
        <w:t>regulations</w:t>
      </w:r>
      <w:r w:rsidR="00DB2D99">
        <w:rPr>
          <w:lang w:eastAsia="en-GB"/>
        </w:rPr>
        <w:t>,</w:t>
      </w:r>
      <w:r w:rsidR="00D1763B">
        <w:rPr>
          <w:lang w:eastAsia="en-GB"/>
        </w:rPr>
        <w:t xml:space="preserve"> </w:t>
      </w:r>
      <w:proofErr w:type="gramStart"/>
      <w:r w:rsidR="00D1763B">
        <w:rPr>
          <w:lang w:eastAsia="en-GB"/>
        </w:rPr>
        <w:t>orders</w:t>
      </w:r>
      <w:proofErr w:type="gramEnd"/>
      <w:r w:rsidR="00D1763B">
        <w:rPr>
          <w:lang w:eastAsia="en-GB"/>
        </w:rPr>
        <w:t xml:space="preserve"> </w:t>
      </w:r>
      <w:r w:rsidR="005A6BD3">
        <w:rPr>
          <w:lang w:eastAsia="en-GB"/>
        </w:rPr>
        <w:t>or competent authorities</w:t>
      </w:r>
      <w:r w:rsidR="00CB65F4">
        <w:rPr>
          <w:lang w:eastAsia="en-GB"/>
        </w:rPr>
        <w:t>.</w:t>
      </w:r>
    </w:p>
    <w:p w14:paraId="622EA4C0" w14:textId="4EC013D4" w:rsidR="00EC3A70" w:rsidRDefault="00377DC2" w:rsidP="00377DC2">
      <w:pPr>
        <w:pStyle w:val="Heading1"/>
        <w:numPr>
          <w:ilvl w:val="0"/>
          <w:numId w:val="5"/>
        </w:numPr>
        <w:rPr>
          <w:lang w:eastAsia="en-GB"/>
        </w:rPr>
      </w:pPr>
      <w:r>
        <w:rPr>
          <w:lang w:eastAsia="en-GB"/>
        </w:rPr>
        <w:t xml:space="preserve">Submitting </w:t>
      </w:r>
      <w:r w:rsidR="00DD7A6B">
        <w:rPr>
          <w:lang w:eastAsia="en-GB"/>
        </w:rPr>
        <w:t>I</w:t>
      </w:r>
      <w:r w:rsidR="00FE314F">
        <w:rPr>
          <w:lang w:eastAsia="en-GB"/>
        </w:rPr>
        <w:t>nstructions/</w:t>
      </w:r>
      <w:r w:rsidR="00DD7A6B">
        <w:rPr>
          <w:lang w:eastAsia="en-GB"/>
        </w:rPr>
        <w:t>O</w:t>
      </w:r>
      <w:r w:rsidR="00FE314F">
        <w:rPr>
          <w:lang w:eastAsia="en-GB"/>
        </w:rPr>
        <w:t>rders</w:t>
      </w:r>
    </w:p>
    <w:p w14:paraId="0838AACA" w14:textId="39C583C2" w:rsidR="00377DC2" w:rsidRDefault="000B4DED" w:rsidP="00377DC2">
      <w:pPr>
        <w:pStyle w:val="ListParagraph"/>
        <w:numPr>
          <w:ilvl w:val="1"/>
          <w:numId w:val="5"/>
        </w:numPr>
        <w:rPr>
          <w:lang w:eastAsia="en-GB"/>
        </w:rPr>
      </w:pPr>
      <w:r w:rsidRPr="000B4DED">
        <w:rPr>
          <w:lang w:eastAsia="en-GB"/>
        </w:rPr>
        <w:t xml:space="preserve">Orders which </w:t>
      </w:r>
      <w:r>
        <w:rPr>
          <w:lang w:eastAsia="en-GB"/>
        </w:rPr>
        <w:t>the Client</w:t>
      </w:r>
      <w:r w:rsidRPr="000B4DED">
        <w:rPr>
          <w:lang w:eastAsia="en-GB"/>
        </w:rPr>
        <w:t xml:space="preserve"> submit</w:t>
      </w:r>
      <w:r>
        <w:rPr>
          <w:lang w:eastAsia="en-GB"/>
        </w:rPr>
        <w:t>s</w:t>
      </w:r>
      <w:r w:rsidRPr="000B4DED">
        <w:rPr>
          <w:lang w:eastAsia="en-GB"/>
        </w:rPr>
        <w:t xml:space="preserve"> to </w:t>
      </w:r>
      <w:r>
        <w:rPr>
          <w:lang w:eastAsia="en-GB"/>
        </w:rPr>
        <w:t>ETA Money</w:t>
      </w:r>
      <w:r w:rsidRPr="000B4DED">
        <w:rPr>
          <w:lang w:eastAsia="en-GB"/>
        </w:rPr>
        <w:t xml:space="preserve"> must be unambiguous and executable. </w:t>
      </w:r>
      <w:r w:rsidR="00377DC2">
        <w:rPr>
          <w:lang w:eastAsia="en-GB"/>
        </w:rPr>
        <w:t xml:space="preserve">Each </w:t>
      </w:r>
      <w:r w:rsidR="00FE314F">
        <w:rPr>
          <w:lang w:eastAsia="en-GB"/>
        </w:rPr>
        <w:t xml:space="preserve">order must be submitted via </w:t>
      </w:r>
      <w:r w:rsidR="0010352C">
        <w:rPr>
          <w:lang w:eastAsia="en-GB"/>
        </w:rPr>
        <w:t>the Payments Portal</w:t>
      </w:r>
      <w:r w:rsidR="00A670B7">
        <w:rPr>
          <w:lang w:eastAsia="en-GB"/>
        </w:rPr>
        <w:t xml:space="preserve"> in accordance </w:t>
      </w:r>
      <w:r w:rsidR="007F2B06">
        <w:rPr>
          <w:lang w:eastAsia="en-GB"/>
        </w:rPr>
        <w:t>with</w:t>
      </w:r>
      <w:r w:rsidR="00A670B7">
        <w:rPr>
          <w:lang w:eastAsia="en-GB"/>
        </w:rPr>
        <w:t xml:space="preserve"> the </w:t>
      </w:r>
      <w:r w:rsidR="007F2B06">
        <w:rPr>
          <w:lang w:eastAsia="en-GB"/>
        </w:rPr>
        <w:t>A</w:t>
      </w:r>
      <w:r w:rsidR="00A670B7">
        <w:rPr>
          <w:lang w:eastAsia="en-GB"/>
        </w:rPr>
        <w:t xml:space="preserve">uthorisation </w:t>
      </w:r>
      <w:r w:rsidR="007F2B06">
        <w:rPr>
          <w:lang w:eastAsia="en-GB"/>
        </w:rPr>
        <w:t>I</w:t>
      </w:r>
      <w:r w:rsidR="00A670B7">
        <w:rPr>
          <w:lang w:eastAsia="en-GB"/>
        </w:rPr>
        <w:t xml:space="preserve">nstructions provided by ETA Money </w:t>
      </w:r>
      <w:r w:rsidR="007F2B06">
        <w:rPr>
          <w:lang w:eastAsia="en-GB"/>
        </w:rPr>
        <w:t xml:space="preserve">within the Payments Portal. The Client can choose different methods for Authorisation </w:t>
      </w:r>
      <w:r w:rsidR="0056588D">
        <w:rPr>
          <w:lang w:eastAsia="en-GB"/>
        </w:rPr>
        <w:t>from those that will be detailed within the Authorisation Instructions present within the Payments Portal.</w:t>
      </w:r>
      <w:r w:rsidR="00A42264">
        <w:rPr>
          <w:lang w:eastAsia="en-GB"/>
        </w:rPr>
        <w:t xml:space="preserve"> </w:t>
      </w:r>
      <w:r w:rsidR="00A42264" w:rsidRPr="000B4DED">
        <w:rPr>
          <w:lang w:eastAsia="en-GB"/>
        </w:rPr>
        <w:t xml:space="preserve">Such </w:t>
      </w:r>
      <w:r w:rsidR="00A42264">
        <w:rPr>
          <w:lang w:eastAsia="en-GB"/>
        </w:rPr>
        <w:t>o</w:t>
      </w:r>
      <w:r w:rsidR="00A42264" w:rsidRPr="000B4DED">
        <w:rPr>
          <w:lang w:eastAsia="en-GB"/>
        </w:rPr>
        <w:t xml:space="preserve">rder shall be deemed as a valid instruction and </w:t>
      </w:r>
      <w:r w:rsidR="00A42264">
        <w:rPr>
          <w:lang w:eastAsia="en-GB"/>
        </w:rPr>
        <w:t>the Client’s</w:t>
      </w:r>
      <w:r w:rsidR="00A42264" w:rsidRPr="000B4DED">
        <w:rPr>
          <w:lang w:eastAsia="en-GB"/>
        </w:rPr>
        <w:t xml:space="preserve"> consent for the sake of performance of </w:t>
      </w:r>
      <w:r w:rsidR="00DD7A6B">
        <w:rPr>
          <w:lang w:eastAsia="en-GB"/>
        </w:rPr>
        <w:t xml:space="preserve">the </w:t>
      </w:r>
      <w:r w:rsidR="00A42264">
        <w:rPr>
          <w:lang w:eastAsia="en-GB"/>
        </w:rPr>
        <w:t>o</w:t>
      </w:r>
      <w:r w:rsidR="00A42264" w:rsidRPr="000B4DED">
        <w:rPr>
          <w:lang w:eastAsia="en-GB"/>
        </w:rPr>
        <w:t>peration in questions.</w:t>
      </w:r>
    </w:p>
    <w:p w14:paraId="5A967956" w14:textId="7330EB6A" w:rsidR="00867E9F" w:rsidRDefault="00B727A3" w:rsidP="00377DC2">
      <w:pPr>
        <w:pStyle w:val="ListParagraph"/>
        <w:numPr>
          <w:ilvl w:val="1"/>
          <w:numId w:val="5"/>
        </w:numPr>
        <w:rPr>
          <w:lang w:eastAsia="en-GB"/>
        </w:rPr>
      </w:pPr>
      <w:r>
        <w:rPr>
          <w:lang w:eastAsia="en-GB"/>
        </w:rPr>
        <w:t xml:space="preserve">Orders must be submitted only </w:t>
      </w:r>
      <w:r w:rsidR="0042362A">
        <w:rPr>
          <w:lang w:eastAsia="en-GB"/>
        </w:rPr>
        <w:t xml:space="preserve">within the </w:t>
      </w:r>
      <w:r w:rsidR="00452052">
        <w:rPr>
          <w:lang w:eastAsia="en-GB"/>
        </w:rPr>
        <w:t xml:space="preserve">limits of balance </w:t>
      </w:r>
      <w:r w:rsidR="00994CFA">
        <w:rPr>
          <w:lang w:eastAsia="en-GB"/>
        </w:rPr>
        <w:t>available on the ETA Account</w:t>
      </w:r>
      <w:r w:rsidR="0030636C">
        <w:rPr>
          <w:lang w:eastAsia="en-GB"/>
        </w:rPr>
        <w:t xml:space="preserve">, orders for which the balance is </w:t>
      </w:r>
      <w:r w:rsidR="000E2632">
        <w:rPr>
          <w:lang w:eastAsia="en-GB"/>
        </w:rPr>
        <w:t>not sufficient will be automatically rejected.</w:t>
      </w:r>
    </w:p>
    <w:p w14:paraId="645CF2AB" w14:textId="728B20BB" w:rsidR="00762438" w:rsidRDefault="007C56BD" w:rsidP="00762438">
      <w:pPr>
        <w:pStyle w:val="ListParagraph"/>
        <w:numPr>
          <w:ilvl w:val="1"/>
          <w:numId w:val="5"/>
        </w:numPr>
        <w:rPr>
          <w:lang w:eastAsia="en-GB"/>
        </w:rPr>
      </w:pPr>
      <w:proofErr w:type="gramStart"/>
      <w:r>
        <w:rPr>
          <w:lang w:eastAsia="en-GB"/>
        </w:rPr>
        <w:t>In order to</w:t>
      </w:r>
      <w:proofErr w:type="gramEnd"/>
      <w:r>
        <w:rPr>
          <w:lang w:eastAsia="en-GB"/>
        </w:rPr>
        <w:t xml:space="preserve"> receive </w:t>
      </w:r>
      <w:r w:rsidR="00EA162F">
        <w:rPr>
          <w:lang w:eastAsia="en-GB"/>
        </w:rPr>
        <w:t>a top</w:t>
      </w:r>
      <w:r w:rsidR="00B91230">
        <w:rPr>
          <w:lang w:eastAsia="en-GB"/>
        </w:rPr>
        <w:t>-</w:t>
      </w:r>
      <w:r w:rsidR="00EA162F">
        <w:rPr>
          <w:lang w:eastAsia="en-GB"/>
        </w:rPr>
        <w:t xml:space="preserve">up of </w:t>
      </w:r>
      <w:r w:rsidR="00B91230">
        <w:rPr>
          <w:lang w:eastAsia="en-GB"/>
        </w:rPr>
        <w:t>ETA Account</w:t>
      </w:r>
      <w:r w:rsidR="0099565A">
        <w:rPr>
          <w:lang w:eastAsia="en-GB"/>
        </w:rPr>
        <w:t>,</w:t>
      </w:r>
      <w:r w:rsidR="00EA162F">
        <w:rPr>
          <w:lang w:eastAsia="en-GB"/>
        </w:rPr>
        <w:t xml:space="preserve"> the Client will need to </w:t>
      </w:r>
      <w:r w:rsidR="00967FF0">
        <w:rPr>
          <w:lang w:eastAsia="en-GB"/>
        </w:rPr>
        <w:t>instruct the</w:t>
      </w:r>
      <w:r w:rsidR="00EA162F">
        <w:rPr>
          <w:lang w:eastAsia="en-GB"/>
        </w:rPr>
        <w:t xml:space="preserve"> sender</w:t>
      </w:r>
      <w:r w:rsidR="00967FF0">
        <w:rPr>
          <w:lang w:eastAsia="en-GB"/>
        </w:rPr>
        <w:t xml:space="preserve"> to carry </w:t>
      </w:r>
      <w:r w:rsidR="00B91230">
        <w:rPr>
          <w:lang w:eastAsia="en-GB"/>
        </w:rPr>
        <w:t xml:space="preserve">it </w:t>
      </w:r>
      <w:r w:rsidR="00967FF0">
        <w:rPr>
          <w:lang w:eastAsia="en-GB"/>
        </w:rPr>
        <w:t>out in accordance</w:t>
      </w:r>
      <w:r w:rsidR="00EA162F">
        <w:rPr>
          <w:lang w:eastAsia="en-GB"/>
        </w:rPr>
        <w:t xml:space="preserve"> with the payment instructions</w:t>
      </w:r>
      <w:r w:rsidR="00762438">
        <w:rPr>
          <w:lang w:eastAsia="en-GB"/>
        </w:rPr>
        <w:t xml:space="preserve"> designating </w:t>
      </w:r>
      <w:r w:rsidR="00907349">
        <w:rPr>
          <w:lang w:eastAsia="en-GB"/>
        </w:rPr>
        <w:t>ETA Account</w:t>
      </w:r>
      <w:r w:rsidR="00762438">
        <w:rPr>
          <w:lang w:eastAsia="en-GB"/>
        </w:rPr>
        <w:t xml:space="preserve"> in question. The top</w:t>
      </w:r>
      <w:r w:rsidR="00B91230">
        <w:rPr>
          <w:lang w:eastAsia="en-GB"/>
        </w:rPr>
        <w:t>-</w:t>
      </w:r>
      <w:r w:rsidR="00762438">
        <w:rPr>
          <w:lang w:eastAsia="en-GB"/>
        </w:rPr>
        <w:t xml:space="preserve">up instructions for specific </w:t>
      </w:r>
      <w:r w:rsidR="00063770">
        <w:rPr>
          <w:lang w:eastAsia="en-GB"/>
        </w:rPr>
        <w:t>Sub-account</w:t>
      </w:r>
      <w:r w:rsidR="00762438">
        <w:rPr>
          <w:lang w:eastAsia="en-GB"/>
        </w:rPr>
        <w:t xml:space="preserve"> </w:t>
      </w:r>
      <w:r w:rsidR="00B91230">
        <w:rPr>
          <w:lang w:eastAsia="en-GB"/>
        </w:rPr>
        <w:t>in</w:t>
      </w:r>
      <w:r w:rsidR="00762438">
        <w:rPr>
          <w:lang w:eastAsia="en-GB"/>
        </w:rPr>
        <w:t xml:space="preserve"> different currencies may be found within the Payments Portal.</w:t>
      </w:r>
      <w:r w:rsidR="0099565A">
        <w:rPr>
          <w:lang w:eastAsia="en-GB"/>
        </w:rPr>
        <w:t xml:space="preserve"> </w:t>
      </w:r>
      <w:proofErr w:type="gramStart"/>
      <w:r w:rsidR="0099565A">
        <w:rPr>
          <w:lang w:eastAsia="en-GB"/>
        </w:rPr>
        <w:t>As a general rule</w:t>
      </w:r>
      <w:proofErr w:type="gramEnd"/>
      <w:r w:rsidR="0099565A">
        <w:rPr>
          <w:lang w:eastAsia="en-GB"/>
        </w:rPr>
        <w:t xml:space="preserve">, </w:t>
      </w:r>
      <w:r w:rsidR="00BA7D41">
        <w:rPr>
          <w:lang w:eastAsia="en-GB"/>
        </w:rPr>
        <w:t xml:space="preserve">all </w:t>
      </w:r>
      <w:r w:rsidR="0099565A">
        <w:rPr>
          <w:lang w:eastAsia="en-GB"/>
        </w:rPr>
        <w:t xml:space="preserve">inbound </w:t>
      </w:r>
      <w:r w:rsidR="00BA7D41">
        <w:rPr>
          <w:lang w:eastAsia="en-GB"/>
        </w:rPr>
        <w:t>transactions</w:t>
      </w:r>
      <w:r w:rsidR="0099565A">
        <w:rPr>
          <w:lang w:eastAsia="en-GB"/>
        </w:rPr>
        <w:t xml:space="preserve"> shall be credited to ETA Account on the same Business Day </w:t>
      </w:r>
      <w:r w:rsidR="00BA7D41">
        <w:rPr>
          <w:lang w:eastAsia="en-GB"/>
        </w:rPr>
        <w:t>as they are received.</w:t>
      </w:r>
    </w:p>
    <w:p w14:paraId="261E6922" w14:textId="668CD077" w:rsidR="0010352C" w:rsidRDefault="007C56BD" w:rsidP="00377DC2">
      <w:pPr>
        <w:pStyle w:val="ListParagraph"/>
        <w:numPr>
          <w:ilvl w:val="1"/>
          <w:numId w:val="5"/>
        </w:numPr>
        <w:rPr>
          <w:lang w:eastAsia="en-GB"/>
        </w:rPr>
      </w:pPr>
      <w:r>
        <w:rPr>
          <w:lang w:eastAsia="en-GB"/>
        </w:rPr>
        <w:t>In order to submit an order for an outbound transaction</w:t>
      </w:r>
      <w:r w:rsidR="00B91230">
        <w:rPr>
          <w:lang w:eastAsia="en-GB"/>
        </w:rPr>
        <w:t>,</w:t>
      </w:r>
      <w:r w:rsidR="00762438">
        <w:rPr>
          <w:lang w:eastAsia="en-GB"/>
        </w:rPr>
        <w:t xml:space="preserve"> the Client will need to </w:t>
      </w:r>
      <w:r w:rsidR="003500BE">
        <w:rPr>
          <w:lang w:eastAsia="en-GB"/>
        </w:rPr>
        <w:t>complete the payment order</w:t>
      </w:r>
      <w:r w:rsidR="00366FD5">
        <w:rPr>
          <w:lang w:eastAsia="en-GB"/>
        </w:rPr>
        <w:t xml:space="preserve"> and provide (1) the recipient</w:t>
      </w:r>
      <w:r w:rsidR="00B91230">
        <w:rPr>
          <w:lang w:eastAsia="en-GB"/>
        </w:rPr>
        <w:t>'</w:t>
      </w:r>
      <w:r w:rsidR="00366FD5">
        <w:rPr>
          <w:lang w:eastAsia="en-GB"/>
        </w:rPr>
        <w:t xml:space="preserve">s name, (2) </w:t>
      </w:r>
      <w:r w:rsidR="00291172">
        <w:rPr>
          <w:lang w:eastAsia="en-GB"/>
        </w:rPr>
        <w:t xml:space="preserve">IBAN or account number </w:t>
      </w:r>
      <w:r w:rsidR="00322480">
        <w:rPr>
          <w:lang w:eastAsia="en-GB"/>
        </w:rPr>
        <w:t xml:space="preserve">or account number </w:t>
      </w:r>
      <w:r w:rsidR="00291172">
        <w:rPr>
          <w:lang w:eastAsia="en-GB"/>
        </w:rPr>
        <w:t>and sort code</w:t>
      </w:r>
      <w:r w:rsidR="00322480">
        <w:rPr>
          <w:lang w:eastAsia="en-GB"/>
        </w:rPr>
        <w:t xml:space="preserve"> </w:t>
      </w:r>
      <w:r w:rsidR="00936228">
        <w:rPr>
          <w:lang w:eastAsia="en-GB"/>
        </w:rPr>
        <w:t>(</w:t>
      </w:r>
      <w:r w:rsidR="00322480">
        <w:rPr>
          <w:lang w:eastAsia="en-GB"/>
        </w:rPr>
        <w:t xml:space="preserve">which may be accompanied by </w:t>
      </w:r>
      <w:r w:rsidR="007D0199">
        <w:rPr>
          <w:lang w:eastAsia="en-GB"/>
        </w:rPr>
        <w:t>the</w:t>
      </w:r>
      <w:r w:rsidR="00936228">
        <w:rPr>
          <w:lang w:eastAsia="en-GB"/>
        </w:rPr>
        <w:t xml:space="preserve"> information of a correspondent bank) of the recipient (3) residence country and address of the recipient, (4) payment </w:t>
      </w:r>
      <w:r w:rsidR="005E407B">
        <w:rPr>
          <w:lang w:eastAsia="en-GB"/>
        </w:rPr>
        <w:t>details/</w:t>
      </w:r>
      <w:r w:rsidR="00936228">
        <w:rPr>
          <w:lang w:eastAsia="en-GB"/>
        </w:rPr>
        <w:t>purpose</w:t>
      </w:r>
      <w:r w:rsidR="008C3108">
        <w:rPr>
          <w:lang w:eastAsia="en-GB"/>
        </w:rPr>
        <w:t>, (5) the sum of the transaction</w:t>
      </w:r>
      <w:r w:rsidR="005E407B">
        <w:rPr>
          <w:lang w:eastAsia="en-GB"/>
        </w:rPr>
        <w:t xml:space="preserve">. Depending on the type of transactions the abovementioned instructions may </w:t>
      </w:r>
      <w:r w:rsidR="009169C6">
        <w:rPr>
          <w:lang w:eastAsia="en-GB"/>
        </w:rPr>
        <w:t>vary,</w:t>
      </w:r>
      <w:r w:rsidR="005E407B">
        <w:rPr>
          <w:lang w:eastAsia="en-GB"/>
        </w:rPr>
        <w:t xml:space="preserve"> and the Client must consult the </w:t>
      </w:r>
      <w:r w:rsidR="007D0199">
        <w:rPr>
          <w:lang w:eastAsia="en-GB"/>
        </w:rPr>
        <w:t>Payments Page on the type of information that will be required.</w:t>
      </w:r>
    </w:p>
    <w:p w14:paraId="2A2CF23C" w14:textId="39CB9893" w:rsidR="009169C6" w:rsidRDefault="009169C6" w:rsidP="00377DC2">
      <w:pPr>
        <w:pStyle w:val="ListParagraph"/>
        <w:numPr>
          <w:ilvl w:val="1"/>
          <w:numId w:val="5"/>
        </w:numPr>
        <w:rPr>
          <w:lang w:eastAsia="en-GB"/>
        </w:rPr>
      </w:pPr>
      <w:r>
        <w:rPr>
          <w:lang w:eastAsia="en-GB"/>
        </w:rPr>
        <w:t>In order to submit an order for currency exchange operation</w:t>
      </w:r>
      <w:r w:rsidR="00B91230">
        <w:rPr>
          <w:lang w:eastAsia="en-GB"/>
        </w:rPr>
        <w:t>,</w:t>
      </w:r>
      <w:r>
        <w:rPr>
          <w:lang w:eastAsia="en-GB"/>
        </w:rPr>
        <w:t xml:space="preserve"> the Client will need to review whether the desired currency is supported by any of the Sub-accounts</w:t>
      </w:r>
      <w:r w:rsidR="008C3108">
        <w:rPr>
          <w:lang w:eastAsia="en-GB"/>
        </w:rPr>
        <w:t xml:space="preserve"> and </w:t>
      </w:r>
      <w:r w:rsidR="00063770">
        <w:rPr>
          <w:lang w:eastAsia="en-GB"/>
        </w:rPr>
        <w:t xml:space="preserve">submit an instruction to </w:t>
      </w:r>
      <w:r w:rsidR="00B91230">
        <w:rPr>
          <w:lang w:eastAsia="en-GB"/>
        </w:rPr>
        <w:t xml:space="preserve">exchange </w:t>
      </w:r>
      <w:r w:rsidR="00063770">
        <w:rPr>
          <w:lang w:eastAsia="en-GB"/>
        </w:rPr>
        <w:t xml:space="preserve">the desired pair of currencies within the Payments Portal. The </w:t>
      </w:r>
      <w:r w:rsidR="00B91230">
        <w:rPr>
          <w:lang w:eastAsia="en-GB"/>
        </w:rPr>
        <w:t>Cl</w:t>
      </w:r>
      <w:r w:rsidR="00063770">
        <w:rPr>
          <w:lang w:eastAsia="en-GB"/>
        </w:rPr>
        <w:t xml:space="preserve">ient will be </w:t>
      </w:r>
      <w:r w:rsidR="008F75B6">
        <w:rPr>
          <w:lang w:eastAsia="en-GB"/>
        </w:rPr>
        <w:t>informed</w:t>
      </w:r>
      <w:r w:rsidR="00063770">
        <w:rPr>
          <w:lang w:eastAsia="en-GB"/>
        </w:rPr>
        <w:t xml:space="preserve"> of the fees applicable to the currency exchange operation prior to its completion by the means of notification within the Payments Portal.</w:t>
      </w:r>
    </w:p>
    <w:p w14:paraId="2F022B13" w14:textId="3FD4983A" w:rsidR="00635FF7" w:rsidRDefault="00635FF7" w:rsidP="00377DC2">
      <w:pPr>
        <w:pStyle w:val="ListParagraph"/>
        <w:numPr>
          <w:ilvl w:val="1"/>
          <w:numId w:val="5"/>
        </w:numPr>
        <w:rPr>
          <w:lang w:eastAsia="en-GB"/>
        </w:rPr>
      </w:pPr>
      <w:r>
        <w:t>Authorisation for a transaction may not be withdrawn (or revoked) after ETA Money has received it</w:t>
      </w:r>
      <w:r w:rsidR="00A85823">
        <w:t xml:space="preserve">, subject to the exceptional circumstances where ETA Money shall provide a written </w:t>
      </w:r>
      <w:r w:rsidR="00312C94">
        <w:t xml:space="preserve">confirmation </w:t>
      </w:r>
      <w:r w:rsidR="00B91230">
        <w:t xml:space="preserve">that operation </w:t>
      </w:r>
      <w:r w:rsidR="00312C94">
        <w:t xml:space="preserve">may be cancelled by the means of subsequent </w:t>
      </w:r>
      <w:r w:rsidR="003C77A3">
        <w:t>Authorisation to cancel the transaction.</w:t>
      </w:r>
    </w:p>
    <w:p w14:paraId="37146D59" w14:textId="5486C03E" w:rsidR="00E55A2E" w:rsidRDefault="00E55A2E" w:rsidP="00377DC2">
      <w:pPr>
        <w:pStyle w:val="ListParagraph"/>
        <w:numPr>
          <w:ilvl w:val="1"/>
          <w:numId w:val="5"/>
        </w:numPr>
        <w:rPr>
          <w:lang w:eastAsia="en-GB"/>
        </w:rPr>
      </w:pPr>
      <w:r w:rsidRPr="00E55A2E">
        <w:rPr>
          <w:lang w:eastAsia="en-GB"/>
        </w:rPr>
        <w:lastRenderedPageBreak/>
        <w:t>Whenever</w:t>
      </w:r>
      <w:r>
        <w:rPr>
          <w:lang w:eastAsia="en-GB"/>
        </w:rPr>
        <w:t xml:space="preserve"> the</w:t>
      </w:r>
      <w:r w:rsidRPr="00E55A2E">
        <w:rPr>
          <w:lang w:eastAsia="en-GB"/>
        </w:rPr>
        <w:t xml:space="preserve"> </w:t>
      </w:r>
      <w:r>
        <w:rPr>
          <w:lang w:eastAsia="en-GB"/>
        </w:rPr>
        <w:t xml:space="preserve">Client </w:t>
      </w:r>
      <w:r w:rsidRPr="00E55A2E">
        <w:rPr>
          <w:lang w:eastAsia="en-GB"/>
        </w:rPr>
        <w:t>submit</w:t>
      </w:r>
      <w:r>
        <w:rPr>
          <w:lang w:eastAsia="en-GB"/>
        </w:rPr>
        <w:t xml:space="preserve">s </w:t>
      </w:r>
      <w:r w:rsidR="00B91230">
        <w:rPr>
          <w:lang w:eastAsia="en-GB"/>
        </w:rPr>
        <w:t xml:space="preserve">an </w:t>
      </w:r>
      <w:r>
        <w:rPr>
          <w:lang w:eastAsia="en-GB"/>
        </w:rPr>
        <w:t xml:space="preserve">order </w:t>
      </w:r>
      <w:r w:rsidRPr="00E55A2E">
        <w:rPr>
          <w:lang w:eastAsia="en-GB"/>
        </w:rPr>
        <w:t>via third</w:t>
      </w:r>
      <w:r w:rsidR="00B91230">
        <w:rPr>
          <w:lang w:eastAsia="en-GB"/>
        </w:rPr>
        <w:t>-</w:t>
      </w:r>
      <w:r w:rsidRPr="00E55A2E">
        <w:rPr>
          <w:lang w:eastAsia="en-GB"/>
        </w:rPr>
        <w:t xml:space="preserve">party service provider (e.g. PISP, AISP), authorisation of </w:t>
      </w:r>
      <w:r>
        <w:rPr>
          <w:lang w:eastAsia="en-GB"/>
        </w:rPr>
        <w:t>o</w:t>
      </w:r>
      <w:r w:rsidRPr="00E55A2E">
        <w:rPr>
          <w:lang w:eastAsia="en-GB"/>
        </w:rPr>
        <w:t xml:space="preserve">rder will be completed and submitted to </w:t>
      </w:r>
      <w:r>
        <w:rPr>
          <w:lang w:eastAsia="en-GB"/>
        </w:rPr>
        <w:t>ETA Money i</w:t>
      </w:r>
      <w:r w:rsidRPr="00E55A2E">
        <w:rPr>
          <w:lang w:eastAsia="en-GB"/>
        </w:rPr>
        <w:t xml:space="preserve">n accordance with the terms and conditions applicable to </w:t>
      </w:r>
      <w:r>
        <w:rPr>
          <w:lang w:eastAsia="en-GB"/>
        </w:rPr>
        <w:t xml:space="preserve">the Client’s </w:t>
      </w:r>
      <w:r w:rsidRPr="00E55A2E">
        <w:rPr>
          <w:lang w:eastAsia="en-GB"/>
        </w:rPr>
        <w:t>relationship with that third</w:t>
      </w:r>
      <w:r w:rsidR="00B91230">
        <w:rPr>
          <w:lang w:eastAsia="en-GB"/>
        </w:rPr>
        <w:t>-</w:t>
      </w:r>
      <w:r w:rsidRPr="00E55A2E">
        <w:rPr>
          <w:lang w:eastAsia="en-GB"/>
        </w:rPr>
        <w:t>party service provider.</w:t>
      </w:r>
    </w:p>
    <w:p w14:paraId="13B7E874" w14:textId="77777777" w:rsidR="00E0003E" w:rsidRDefault="0037754E" w:rsidP="00377DC2">
      <w:pPr>
        <w:pStyle w:val="ListParagraph"/>
        <w:numPr>
          <w:ilvl w:val="1"/>
          <w:numId w:val="5"/>
        </w:numPr>
        <w:rPr>
          <w:lang w:eastAsia="en-GB"/>
        </w:rPr>
      </w:pPr>
      <w:r>
        <w:rPr>
          <w:lang w:eastAsia="en-GB"/>
        </w:rPr>
        <w:t>ETA Money reserves the right to refuse to execute any order</w:t>
      </w:r>
      <w:r w:rsidR="00E0003E">
        <w:rPr>
          <w:lang w:eastAsia="en-GB"/>
        </w:rPr>
        <w:t xml:space="preserve">. </w:t>
      </w:r>
      <w:r w:rsidR="00E0003E">
        <w:t>where ETA Money refuses to execute an order or to initiate a payment transaction, ETA Money will notify the Client of:</w:t>
      </w:r>
    </w:p>
    <w:p w14:paraId="3C2E3CC0" w14:textId="77777777" w:rsidR="00E0003E" w:rsidRDefault="00E0003E" w:rsidP="00E0003E">
      <w:pPr>
        <w:pStyle w:val="ListParagraph"/>
        <w:numPr>
          <w:ilvl w:val="2"/>
          <w:numId w:val="5"/>
        </w:numPr>
        <w:rPr>
          <w:lang w:eastAsia="en-GB"/>
        </w:rPr>
      </w:pPr>
      <w:r>
        <w:t xml:space="preserve">the </w:t>
      </w:r>
      <w:proofErr w:type="gramStart"/>
      <w:r>
        <w:t>refusal;</w:t>
      </w:r>
      <w:proofErr w:type="gramEnd"/>
      <w:r>
        <w:t xml:space="preserve"> </w:t>
      </w:r>
    </w:p>
    <w:p w14:paraId="5F9AED9C" w14:textId="77777777" w:rsidR="00E0003E" w:rsidRDefault="00E0003E" w:rsidP="00E0003E">
      <w:pPr>
        <w:pStyle w:val="ListParagraph"/>
        <w:numPr>
          <w:ilvl w:val="2"/>
          <w:numId w:val="5"/>
        </w:numPr>
        <w:rPr>
          <w:lang w:eastAsia="en-GB"/>
        </w:rPr>
      </w:pPr>
      <w:r>
        <w:t xml:space="preserve">if possible, the reasons for such refusal; and </w:t>
      </w:r>
    </w:p>
    <w:p w14:paraId="27A52D3C" w14:textId="3F0D0A60" w:rsidR="007B1BD6" w:rsidRDefault="00E0003E" w:rsidP="00E0003E">
      <w:pPr>
        <w:pStyle w:val="ListParagraph"/>
        <w:numPr>
          <w:ilvl w:val="2"/>
          <w:numId w:val="5"/>
        </w:numPr>
        <w:rPr>
          <w:lang w:eastAsia="en-GB"/>
        </w:rPr>
      </w:pPr>
      <w:r>
        <w:t>where it is possible</w:t>
      </w:r>
      <w:r w:rsidR="000956E5">
        <w:t xml:space="preserve"> to </w:t>
      </w:r>
      <w:r>
        <w:t>provide reasons for the refusal and those reasons relate to factual matters, the procedure for rectifying any factual errors that led to the refusal.</w:t>
      </w:r>
    </w:p>
    <w:p w14:paraId="7253D3EC" w14:textId="3CFC8889" w:rsidR="00AC62C1" w:rsidRPr="00377DC2" w:rsidRDefault="00AC62C1" w:rsidP="00AC62C1">
      <w:pPr>
        <w:pStyle w:val="ListParagraph"/>
        <w:numPr>
          <w:ilvl w:val="1"/>
          <w:numId w:val="5"/>
        </w:numPr>
        <w:rPr>
          <w:lang w:eastAsia="en-GB"/>
        </w:rPr>
      </w:pPr>
      <w:r>
        <w:t xml:space="preserve">Where the refusal under clause 8.8. is reasonably justified, ETA Money </w:t>
      </w:r>
      <w:r w:rsidR="00B5501B">
        <w:t xml:space="preserve">may charge </w:t>
      </w:r>
      <w:r w:rsidR="000358D3">
        <w:t>the Client a fee for such refusal.</w:t>
      </w:r>
    </w:p>
    <w:p w14:paraId="58A49B42" w14:textId="79086CBD" w:rsidR="003D255E" w:rsidRDefault="00907349" w:rsidP="00907349">
      <w:pPr>
        <w:pStyle w:val="Heading1"/>
        <w:numPr>
          <w:ilvl w:val="0"/>
          <w:numId w:val="5"/>
        </w:numPr>
      </w:pPr>
      <w:r>
        <w:t>Security of ETA Account</w:t>
      </w:r>
    </w:p>
    <w:p w14:paraId="53408B91" w14:textId="1CCB3AAD" w:rsidR="00907349" w:rsidRDefault="005B7350" w:rsidP="005B7350">
      <w:pPr>
        <w:pStyle w:val="ListParagraph"/>
        <w:numPr>
          <w:ilvl w:val="1"/>
          <w:numId w:val="5"/>
        </w:numPr>
      </w:pPr>
      <w:r>
        <w:t xml:space="preserve">The Client and </w:t>
      </w:r>
      <w:proofErr w:type="gramStart"/>
      <w:r>
        <w:t>all of</w:t>
      </w:r>
      <w:proofErr w:type="gramEnd"/>
      <w:r>
        <w:t xml:space="preserve"> its Authorised Users shall be obliged to follow</w:t>
      </w:r>
      <w:r w:rsidR="00754FE8">
        <w:t xml:space="preserve"> </w:t>
      </w:r>
      <w:r w:rsidR="005675C8">
        <w:t xml:space="preserve">with the security guidelines </w:t>
      </w:r>
      <w:r w:rsidR="003D1517">
        <w:t xml:space="preserve">and Authorisation Instructions </w:t>
      </w:r>
      <w:r w:rsidR="005675C8">
        <w:t xml:space="preserve">published by ETA Money as will </w:t>
      </w:r>
      <w:r w:rsidR="002242D7">
        <w:t>be made available to the Client from time to time.</w:t>
      </w:r>
    </w:p>
    <w:p w14:paraId="17BF8658" w14:textId="3E1C383A" w:rsidR="002242D7" w:rsidRDefault="00C6655C" w:rsidP="005B7350">
      <w:pPr>
        <w:pStyle w:val="ListParagraph"/>
        <w:numPr>
          <w:ilvl w:val="1"/>
          <w:numId w:val="5"/>
        </w:numPr>
      </w:pPr>
      <w:r>
        <w:t xml:space="preserve">The Client and all of its Authorised Users </w:t>
      </w:r>
      <w:r w:rsidR="00C1567A">
        <w:t>shall</w:t>
      </w:r>
      <w:r w:rsidR="00E63A6C">
        <w:t>, in a timely manner,</w:t>
      </w:r>
      <w:r w:rsidR="00C1567A">
        <w:t xml:space="preserve"> </w:t>
      </w:r>
      <w:r w:rsidR="00B854BA">
        <w:t xml:space="preserve">notify ETA Money </w:t>
      </w:r>
      <w:r w:rsidR="00B854BA" w:rsidRPr="00B854BA">
        <w:t xml:space="preserve">of loss or theft of the Authentication Instrument and/or User Credentials and of unauthorised, faulty or incorrect use of the Authentication Instrument </w:t>
      </w:r>
      <w:r w:rsidR="006C6828">
        <w:t xml:space="preserve">immediately </w:t>
      </w:r>
      <w:r w:rsidR="00B854BA" w:rsidRPr="00B854BA">
        <w:t>after gaining knowledge of it.</w:t>
      </w:r>
    </w:p>
    <w:p w14:paraId="2053154F" w14:textId="351687F4" w:rsidR="002676A2" w:rsidRDefault="002676A2" w:rsidP="005B7350">
      <w:pPr>
        <w:pStyle w:val="ListParagraph"/>
        <w:numPr>
          <w:ilvl w:val="1"/>
          <w:numId w:val="5"/>
        </w:numPr>
      </w:pPr>
      <w:r>
        <w:t xml:space="preserve">The Client and </w:t>
      </w:r>
      <w:proofErr w:type="gramStart"/>
      <w:r>
        <w:t>all of</w:t>
      </w:r>
      <w:proofErr w:type="gramEnd"/>
      <w:r>
        <w:t xml:space="preserve"> its Authorised Users shall observe at least the following minimum standards:</w:t>
      </w:r>
    </w:p>
    <w:p w14:paraId="30955503" w14:textId="77777777" w:rsidR="00F02EE6" w:rsidRDefault="00F02EE6" w:rsidP="00F02EE6">
      <w:pPr>
        <w:pStyle w:val="ListParagraph"/>
        <w:numPr>
          <w:ilvl w:val="2"/>
          <w:numId w:val="5"/>
        </w:numPr>
      </w:pPr>
      <w:r>
        <w:t xml:space="preserve">User Credentials must not be stored electronically in an unsecured way outside of the permitted authentication </w:t>
      </w:r>
      <w:proofErr w:type="gramStart"/>
      <w:r>
        <w:t>process;</w:t>
      </w:r>
      <w:proofErr w:type="gramEnd"/>
    </w:p>
    <w:p w14:paraId="6BEB29BB" w14:textId="13F7A47D" w:rsidR="00F02EE6" w:rsidRDefault="00F02EE6" w:rsidP="00F02EE6">
      <w:pPr>
        <w:pStyle w:val="ListParagraph"/>
        <w:numPr>
          <w:ilvl w:val="2"/>
          <w:numId w:val="5"/>
        </w:numPr>
      </w:pPr>
      <w:r>
        <w:t>User Credentials must only be entered</w:t>
      </w:r>
      <w:r w:rsidR="00F80240">
        <w:t xml:space="preserve"> in accordance with the Authorisation </w:t>
      </w:r>
      <w:proofErr w:type="gramStart"/>
      <w:r w:rsidR="00F80240">
        <w:t>Instructions</w:t>
      </w:r>
      <w:r>
        <w:t>;</w:t>
      </w:r>
      <w:proofErr w:type="gramEnd"/>
    </w:p>
    <w:p w14:paraId="37ACDC60" w14:textId="04E0E951" w:rsidR="00F02EE6" w:rsidRDefault="00F02EE6" w:rsidP="00F02EE6">
      <w:pPr>
        <w:pStyle w:val="ListParagraph"/>
        <w:numPr>
          <w:ilvl w:val="2"/>
          <w:numId w:val="5"/>
        </w:numPr>
      </w:pPr>
      <w:r>
        <w:t xml:space="preserve">User Credentials must not be stored together with the Authentication </w:t>
      </w:r>
      <w:proofErr w:type="gramStart"/>
      <w:r>
        <w:t>Instrument;</w:t>
      </w:r>
      <w:proofErr w:type="gramEnd"/>
    </w:p>
    <w:p w14:paraId="7D8F2903" w14:textId="173B26D6" w:rsidR="00F02EE6" w:rsidRDefault="00F02EE6" w:rsidP="00F02EE6">
      <w:pPr>
        <w:pStyle w:val="ListParagraph"/>
        <w:numPr>
          <w:ilvl w:val="2"/>
          <w:numId w:val="5"/>
        </w:numPr>
      </w:pPr>
      <w:r>
        <w:t xml:space="preserve">Whenever entering User Credentials, </w:t>
      </w:r>
      <w:r w:rsidR="00F80240">
        <w:t xml:space="preserve">Authorised </w:t>
      </w:r>
      <w:r>
        <w:t xml:space="preserve">User must ensure that any other third party cannot discover such </w:t>
      </w:r>
      <w:proofErr w:type="gramStart"/>
      <w:r>
        <w:t>credentials;</w:t>
      </w:r>
      <w:proofErr w:type="gramEnd"/>
    </w:p>
    <w:p w14:paraId="3C6A6F1D" w14:textId="534DA400" w:rsidR="002676A2" w:rsidRDefault="00F02EE6" w:rsidP="00F02EE6">
      <w:pPr>
        <w:pStyle w:val="ListParagraph"/>
        <w:numPr>
          <w:ilvl w:val="2"/>
          <w:numId w:val="5"/>
        </w:numPr>
      </w:pPr>
      <w:r>
        <w:t>The same combination of User Credentials must not be used for any other services.</w:t>
      </w:r>
    </w:p>
    <w:p w14:paraId="6499800B" w14:textId="7DA48F8C" w:rsidR="00F80240" w:rsidRDefault="00A015D4" w:rsidP="00F80240">
      <w:pPr>
        <w:pStyle w:val="ListParagraph"/>
        <w:numPr>
          <w:ilvl w:val="1"/>
          <w:numId w:val="5"/>
        </w:numPr>
      </w:pPr>
      <w:r>
        <w:t xml:space="preserve">For security reasons, ETA Money may demand </w:t>
      </w:r>
      <w:r w:rsidR="008D5385">
        <w:t xml:space="preserve">the </w:t>
      </w:r>
      <w:r w:rsidR="00A748B2">
        <w:t xml:space="preserve">use of </w:t>
      </w:r>
      <w:r w:rsidR="008D5385">
        <w:t xml:space="preserve">a </w:t>
      </w:r>
      <w:r w:rsidR="00A748B2">
        <w:t>different combination of Authorisation Instrument and/or User Credentials for different operations.</w:t>
      </w:r>
    </w:p>
    <w:p w14:paraId="5FF6CE9A" w14:textId="53854F2F" w:rsidR="00A748B2" w:rsidRDefault="008C5F64" w:rsidP="00F80240">
      <w:pPr>
        <w:pStyle w:val="ListParagraph"/>
        <w:numPr>
          <w:ilvl w:val="1"/>
          <w:numId w:val="5"/>
        </w:numPr>
      </w:pPr>
      <w:r w:rsidRPr="008C5F64">
        <w:t xml:space="preserve">If the </w:t>
      </w:r>
      <w:r>
        <w:t>Client</w:t>
      </w:r>
      <w:r w:rsidRPr="008C5F64">
        <w:t xml:space="preserve"> uses</w:t>
      </w:r>
      <w:r w:rsidR="00D07CEF">
        <w:t xml:space="preserve"> or accesses</w:t>
      </w:r>
      <w:r>
        <w:t xml:space="preserve"> ETA Account</w:t>
      </w:r>
      <w:r w:rsidRPr="008C5F64">
        <w:t xml:space="preserve"> via third</w:t>
      </w:r>
      <w:r w:rsidR="008D5385">
        <w:t>-</w:t>
      </w:r>
      <w:r w:rsidRPr="008C5F64">
        <w:t xml:space="preserve">party service providers (e.g. PISP, AISP) the Client must follow the security guidelines applicable to such </w:t>
      </w:r>
      <w:proofErr w:type="gramStart"/>
      <w:r w:rsidRPr="008C5F64">
        <w:t>third party</w:t>
      </w:r>
      <w:proofErr w:type="gramEnd"/>
      <w:r w:rsidRPr="008C5F64">
        <w:t xml:space="preserve"> service.</w:t>
      </w:r>
    </w:p>
    <w:p w14:paraId="2F8534E0" w14:textId="7B82D054" w:rsidR="00D07CEF" w:rsidRDefault="002A0EA5" w:rsidP="00F80240">
      <w:pPr>
        <w:pStyle w:val="ListParagraph"/>
        <w:numPr>
          <w:ilvl w:val="1"/>
          <w:numId w:val="5"/>
        </w:numPr>
      </w:pPr>
      <w:r>
        <w:t xml:space="preserve">ETA Money shall </w:t>
      </w:r>
      <w:r w:rsidR="002722D5">
        <w:t xml:space="preserve">not be liable for any </w:t>
      </w:r>
      <w:r w:rsidR="00CC7F29">
        <w:t>loss or damage</w:t>
      </w:r>
      <w:r w:rsidR="00087E4D">
        <w:t xml:space="preserve">, of whichever nature, </w:t>
      </w:r>
      <w:r w:rsidR="00833024" w:rsidRPr="00833024">
        <w:t xml:space="preserve">which arose consequently to </w:t>
      </w:r>
      <w:r w:rsidR="00833024">
        <w:t xml:space="preserve">the Client or its Authorised Users </w:t>
      </w:r>
      <w:r w:rsidR="00833024" w:rsidRPr="00833024">
        <w:t>disregarding and not following provisions of this</w:t>
      </w:r>
      <w:r w:rsidR="00833024">
        <w:t xml:space="preserve"> clause 9 </w:t>
      </w:r>
      <w:r w:rsidR="008D5385">
        <w:t>“</w:t>
      </w:r>
      <w:r w:rsidR="00833024">
        <w:t>Security of ETA Account</w:t>
      </w:r>
      <w:r w:rsidR="008D5385">
        <w:t>”</w:t>
      </w:r>
      <w:r w:rsidR="00833024">
        <w:t>.</w:t>
      </w:r>
    </w:p>
    <w:p w14:paraId="03274C3A" w14:textId="22DB0742" w:rsidR="00D16F44" w:rsidRDefault="009E393C" w:rsidP="00193CE7">
      <w:pPr>
        <w:pStyle w:val="Heading1"/>
        <w:numPr>
          <w:ilvl w:val="0"/>
          <w:numId w:val="5"/>
        </w:numPr>
        <w:spacing w:before="120"/>
        <w:ind w:left="714" w:hanging="357"/>
      </w:pPr>
      <w:r>
        <w:t>Restricted Activities</w:t>
      </w:r>
    </w:p>
    <w:p w14:paraId="5588AB4D" w14:textId="52C41B32" w:rsidR="009E393C" w:rsidRPr="009E393C" w:rsidRDefault="009E393C" w:rsidP="009E393C">
      <w:pPr>
        <w:pStyle w:val="ListParagraph"/>
        <w:numPr>
          <w:ilvl w:val="1"/>
          <w:numId w:val="5"/>
        </w:numPr>
        <w:rPr>
          <w:rFonts w:asciiTheme="minorHAnsi" w:hAnsiTheme="minorHAnsi"/>
        </w:rPr>
      </w:pPr>
      <w:r w:rsidRPr="009E393C">
        <w:rPr>
          <w:rFonts w:asciiTheme="minorHAnsi" w:hAnsiTheme="minorHAnsi"/>
        </w:rPr>
        <w:t xml:space="preserve">In connection with the use of </w:t>
      </w:r>
      <w:r w:rsidR="00DA0515">
        <w:rPr>
          <w:rFonts w:asciiTheme="minorHAnsi" w:hAnsiTheme="minorHAnsi"/>
        </w:rPr>
        <w:t>Payments Portal</w:t>
      </w:r>
      <w:r w:rsidRPr="009E393C">
        <w:rPr>
          <w:rFonts w:asciiTheme="minorHAnsi" w:hAnsiTheme="minorHAnsi"/>
        </w:rPr>
        <w:t xml:space="preserve"> or Services, or </w:t>
      </w:r>
      <w:proofErr w:type="gramStart"/>
      <w:r w:rsidRPr="009E393C">
        <w:rPr>
          <w:rFonts w:asciiTheme="minorHAnsi" w:hAnsiTheme="minorHAnsi"/>
        </w:rPr>
        <w:t>in the course of</w:t>
      </w:r>
      <w:proofErr w:type="gramEnd"/>
      <w:r w:rsidRPr="009E393C">
        <w:rPr>
          <w:rFonts w:asciiTheme="minorHAnsi" w:hAnsiTheme="minorHAnsi"/>
        </w:rPr>
        <w:t xml:space="preserve"> the </w:t>
      </w:r>
      <w:r w:rsidR="00142381">
        <w:rPr>
          <w:rFonts w:asciiTheme="minorHAnsi" w:hAnsiTheme="minorHAnsi"/>
        </w:rPr>
        <w:t xml:space="preserve">Clients relationship </w:t>
      </w:r>
      <w:r w:rsidRPr="009E393C">
        <w:rPr>
          <w:rFonts w:asciiTheme="minorHAnsi" w:hAnsiTheme="minorHAnsi"/>
        </w:rPr>
        <w:t xml:space="preserve">with </w:t>
      </w:r>
      <w:r w:rsidR="00DA0515">
        <w:rPr>
          <w:rFonts w:asciiTheme="minorHAnsi" w:hAnsiTheme="minorHAnsi"/>
        </w:rPr>
        <w:t>ETA Money</w:t>
      </w:r>
      <w:r w:rsidRPr="009E393C">
        <w:rPr>
          <w:rFonts w:asciiTheme="minorHAnsi" w:hAnsiTheme="minorHAnsi"/>
        </w:rPr>
        <w:t xml:space="preserve"> it is at all times prohibited:</w:t>
      </w:r>
    </w:p>
    <w:p w14:paraId="77208309" w14:textId="07F8B163" w:rsidR="009E393C" w:rsidRPr="009E393C" w:rsidRDefault="009E393C" w:rsidP="009E393C">
      <w:pPr>
        <w:pStyle w:val="ListParagraph"/>
        <w:numPr>
          <w:ilvl w:val="1"/>
          <w:numId w:val="6"/>
        </w:numPr>
        <w:rPr>
          <w:rFonts w:asciiTheme="minorHAnsi" w:hAnsiTheme="minorHAnsi"/>
        </w:rPr>
      </w:pPr>
      <w:r w:rsidRPr="009E393C">
        <w:rPr>
          <w:rFonts w:asciiTheme="minorHAnsi" w:hAnsiTheme="minorHAnsi"/>
        </w:rPr>
        <w:t xml:space="preserve">To use Services in connection with any illegal activities or products/services and or stolen goods including digital and virtual </w:t>
      </w:r>
      <w:proofErr w:type="gramStart"/>
      <w:r w:rsidRPr="009E393C">
        <w:rPr>
          <w:rFonts w:asciiTheme="minorHAnsi" w:hAnsiTheme="minorHAnsi"/>
        </w:rPr>
        <w:t>goods;</w:t>
      </w:r>
      <w:proofErr w:type="gramEnd"/>
    </w:p>
    <w:p w14:paraId="354FD6D9" w14:textId="73C200C3" w:rsidR="009E393C" w:rsidRPr="009E393C" w:rsidRDefault="009E393C" w:rsidP="009E393C">
      <w:pPr>
        <w:pStyle w:val="ListParagraph"/>
        <w:numPr>
          <w:ilvl w:val="1"/>
          <w:numId w:val="6"/>
        </w:numPr>
        <w:rPr>
          <w:rFonts w:asciiTheme="minorHAnsi" w:hAnsiTheme="minorHAnsi"/>
        </w:rPr>
      </w:pPr>
      <w:r w:rsidRPr="009E393C">
        <w:rPr>
          <w:rFonts w:asciiTheme="minorHAnsi" w:hAnsiTheme="minorHAnsi"/>
        </w:rPr>
        <w:t xml:space="preserve">To perform transactions with sanctioned </w:t>
      </w:r>
      <w:proofErr w:type="gramStart"/>
      <w:r w:rsidRPr="009E393C">
        <w:rPr>
          <w:rFonts w:asciiTheme="minorHAnsi" w:hAnsiTheme="minorHAnsi"/>
        </w:rPr>
        <w:t>entities;</w:t>
      </w:r>
      <w:proofErr w:type="gramEnd"/>
    </w:p>
    <w:p w14:paraId="52F20FEF" w14:textId="5480770E" w:rsidR="009E393C" w:rsidRPr="009E393C" w:rsidRDefault="009E393C" w:rsidP="009E393C">
      <w:pPr>
        <w:pStyle w:val="ListParagraph"/>
        <w:numPr>
          <w:ilvl w:val="1"/>
          <w:numId w:val="6"/>
        </w:numPr>
        <w:rPr>
          <w:rFonts w:asciiTheme="minorHAnsi" w:hAnsiTheme="minorHAnsi"/>
        </w:rPr>
      </w:pPr>
      <w:r w:rsidRPr="009E393C">
        <w:rPr>
          <w:rFonts w:asciiTheme="minorHAnsi" w:hAnsiTheme="minorHAnsi"/>
        </w:rPr>
        <w:t xml:space="preserve">To use Services with potentially fraudulent </w:t>
      </w:r>
      <w:proofErr w:type="gramStart"/>
      <w:r w:rsidRPr="009E393C">
        <w:rPr>
          <w:rFonts w:asciiTheme="minorHAnsi" w:hAnsiTheme="minorHAnsi"/>
        </w:rPr>
        <w:t>funds;</w:t>
      </w:r>
      <w:proofErr w:type="gramEnd"/>
    </w:p>
    <w:p w14:paraId="2B5A1A25" w14:textId="1EE7940B" w:rsidR="009E393C" w:rsidRPr="009E393C" w:rsidRDefault="009E393C" w:rsidP="009E393C">
      <w:pPr>
        <w:pStyle w:val="ListParagraph"/>
        <w:numPr>
          <w:ilvl w:val="1"/>
          <w:numId w:val="6"/>
        </w:numPr>
        <w:rPr>
          <w:rFonts w:asciiTheme="minorHAnsi" w:hAnsiTheme="minorHAnsi"/>
        </w:rPr>
      </w:pPr>
      <w:r w:rsidRPr="009E393C">
        <w:rPr>
          <w:rFonts w:asciiTheme="minorHAnsi" w:hAnsiTheme="minorHAnsi"/>
        </w:rPr>
        <w:t xml:space="preserve">To provide </w:t>
      </w:r>
      <w:r w:rsidR="00DA0515">
        <w:rPr>
          <w:rFonts w:asciiTheme="minorHAnsi" w:hAnsiTheme="minorHAnsi"/>
        </w:rPr>
        <w:t>ETA Money</w:t>
      </w:r>
      <w:r w:rsidRPr="009E393C">
        <w:rPr>
          <w:rFonts w:asciiTheme="minorHAnsi" w:hAnsiTheme="minorHAnsi"/>
        </w:rPr>
        <w:t xml:space="preserve"> with any inaccurate, falsified or misleading </w:t>
      </w:r>
      <w:proofErr w:type="gramStart"/>
      <w:r w:rsidRPr="009E393C">
        <w:rPr>
          <w:rFonts w:asciiTheme="minorHAnsi" w:hAnsiTheme="minorHAnsi"/>
        </w:rPr>
        <w:t>information;</w:t>
      </w:r>
      <w:proofErr w:type="gramEnd"/>
    </w:p>
    <w:p w14:paraId="3AA9BA82" w14:textId="4079B384" w:rsidR="009E393C" w:rsidRPr="009E393C" w:rsidRDefault="004B5005" w:rsidP="009E393C">
      <w:pPr>
        <w:pStyle w:val="ListParagraph"/>
        <w:numPr>
          <w:ilvl w:val="1"/>
          <w:numId w:val="6"/>
        </w:numPr>
        <w:rPr>
          <w:rFonts w:asciiTheme="minorHAnsi" w:hAnsiTheme="minorHAnsi"/>
        </w:rPr>
      </w:pPr>
      <w:r>
        <w:rPr>
          <w:rFonts w:asciiTheme="minorHAnsi" w:hAnsiTheme="minorHAnsi"/>
        </w:rPr>
        <w:t>To perform</w:t>
      </w:r>
      <w:r w:rsidR="006B761F">
        <w:rPr>
          <w:rFonts w:asciiTheme="minorHAnsi" w:hAnsiTheme="minorHAnsi"/>
        </w:rPr>
        <w:t xml:space="preserve"> or omit an</w:t>
      </w:r>
      <w:r>
        <w:rPr>
          <w:rFonts w:asciiTheme="minorHAnsi" w:hAnsiTheme="minorHAnsi"/>
        </w:rPr>
        <w:t xml:space="preserve"> a</w:t>
      </w:r>
      <w:r w:rsidR="009E393C" w:rsidRPr="009E393C">
        <w:rPr>
          <w:rFonts w:asciiTheme="minorHAnsi" w:hAnsiTheme="minorHAnsi"/>
        </w:rPr>
        <w:t>ctivity</w:t>
      </w:r>
      <w:r w:rsidR="006B761F">
        <w:rPr>
          <w:rFonts w:asciiTheme="minorHAnsi" w:hAnsiTheme="minorHAnsi"/>
        </w:rPr>
        <w:t xml:space="preserve"> </w:t>
      </w:r>
      <w:r w:rsidR="009E393C" w:rsidRPr="009E393C">
        <w:rPr>
          <w:rFonts w:asciiTheme="minorHAnsi" w:hAnsiTheme="minorHAnsi"/>
        </w:rPr>
        <w:t xml:space="preserve">that </w:t>
      </w:r>
      <w:r w:rsidR="006B761F">
        <w:rPr>
          <w:rFonts w:asciiTheme="minorHAnsi" w:hAnsiTheme="minorHAnsi"/>
        </w:rPr>
        <w:t>can violate</w:t>
      </w:r>
      <w:r w:rsidR="009E393C" w:rsidRPr="009E393C">
        <w:rPr>
          <w:rFonts w:asciiTheme="minorHAnsi" w:hAnsiTheme="minorHAnsi"/>
        </w:rPr>
        <w:t xml:space="preserve"> any law, statute, ordinance, regulation or good </w:t>
      </w:r>
      <w:proofErr w:type="gramStart"/>
      <w:r w:rsidR="009E393C" w:rsidRPr="009E393C">
        <w:rPr>
          <w:rFonts w:asciiTheme="minorHAnsi" w:hAnsiTheme="minorHAnsi"/>
        </w:rPr>
        <w:t>faith;</w:t>
      </w:r>
      <w:proofErr w:type="gramEnd"/>
    </w:p>
    <w:p w14:paraId="1C64E87E" w14:textId="50F9E65E" w:rsidR="009E393C" w:rsidRPr="009E393C" w:rsidRDefault="009E393C" w:rsidP="009E393C">
      <w:pPr>
        <w:pStyle w:val="ListParagraph"/>
        <w:numPr>
          <w:ilvl w:val="1"/>
          <w:numId w:val="6"/>
        </w:numPr>
        <w:rPr>
          <w:rFonts w:asciiTheme="minorHAnsi" w:hAnsiTheme="minorHAnsi"/>
        </w:rPr>
      </w:pPr>
      <w:r w:rsidRPr="009E393C">
        <w:rPr>
          <w:rFonts w:asciiTheme="minorHAnsi" w:hAnsiTheme="minorHAnsi"/>
        </w:rPr>
        <w:lastRenderedPageBreak/>
        <w:t xml:space="preserve">To cause a disproportionate number of claims that have been settled in favour of the claimant regarding Client’s </w:t>
      </w:r>
      <w:proofErr w:type="gramStart"/>
      <w:r w:rsidRPr="009E393C">
        <w:rPr>
          <w:rFonts w:asciiTheme="minorHAnsi" w:hAnsiTheme="minorHAnsi"/>
        </w:rPr>
        <w:t>activities;</w:t>
      </w:r>
      <w:proofErr w:type="gramEnd"/>
    </w:p>
    <w:p w14:paraId="6637E663" w14:textId="0F2990DC" w:rsidR="009E393C" w:rsidRPr="009E393C" w:rsidRDefault="00FA69AC" w:rsidP="009E393C">
      <w:pPr>
        <w:pStyle w:val="ListParagraph"/>
        <w:numPr>
          <w:ilvl w:val="1"/>
          <w:numId w:val="6"/>
        </w:numPr>
        <w:rPr>
          <w:rFonts w:asciiTheme="minorHAnsi" w:hAnsiTheme="minorHAnsi"/>
        </w:rPr>
      </w:pPr>
      <w:r>
        <w:rPr>
          <w:rFonts w:asciiTheme="minorHAnsi" w:hAnsiTheme="minorHAnsi"/>
        </w:rPr>
        <w:t>To perform or omit an a</w:t>
      </w:r>
      <w:r w:rsidRPr="009E393C">
        <w:rPr>
          <w:rFonts w:asciiTheme="minorHAnsi" w:hAnsiTheme="minorHAnsi"/>
        </w:rPr>
        <w:t>ctivity</w:t>
      </w:r>
      <w:r>
        <w:rPr>
          <w:rFonts w:asciiTheme="minorHAnsi" w:hAnsiTheme="minorHAnsi"/>
        </w:rPr>
        <w:t xml:space="preserve"> </w:t>
      </w:r>
      <w:r w:rsidRPr="009E393C">
        <w:rPr>
          <w:rFonts w:asciiTheme="minorHAnsi" w:hAnsiTheme="minorHAnsi"/>
        </w:rPr>
        <w:t xml:space="preserve">that </w:t>
      </w:r>
      <w:r>
        <w:rPr>
          <w:rFonts w:asciiTheme="minorHAnsi" w:hAnsiTheme="minorHAnsi"/>
        </w:rPr>
        <w:t>can violate</w:t>
      </w:r>
      <w:r w:rsidR="009E393C" w:rsidRPr="009E393C">
        <w:rPr>
          <w:rFonts w:asciiTheme="minorHAnsi" w:hAnsiTheme="minorHAnsi"/>
        </w:rPr>
        <w:t xml:space="preserve"> any terms and conditions established by </w:t>
      </w:r>
      <w:r w:rsidR="00DA0515">
        <w:rPr>
          <w:rFonts w:asciiTheme="minorHAnsi" w:hAnsiTheme="minorHAnsi"/>
        </w:rPr>
        <w:t xml:space="preserve">ETA </w:t>
      </w:r>
      <w:proofErr w:type="gramStart"/>
      <w:r w:rsidR="00DA0515">
        <w:rPr>
          <w:rFonts w:asciiTheme="minorHAnsi" w:hAnsiTheme="minorHAnsi"/>
        </w:rPr>
        <w:t>Money</w:t>
      </w:r>
      <w:r w:rsidR="009E393C" w:rsidRPr="009E393C">
        <w:rPr>
          <w:rFonts w:asciiTheme="minorHAnsi" w:hAnsiTheme="minorHAnsi"/>
        </w:rPr>
        <w:t>;</w:t>
      </w:r>
      <w:proofErr w:type="gramEnd"/>
    </w:p>
    <w:p w14:paraId="098E6226" w14:textId="22872CEB" w:rsidR="009E393C" w:rsidRPr="009E393C" w:rsidRDefault="009E393C" w:rsidP="009E393C">
      <w:pPr>
        <w:pStyle w:val="ListParagraph"/>
        <w:numPr>
          <w:ilvl w:val="1"/>
          <w:numId w:val="6"/>
        </w:numPr>
        <w:rPr>
          <w:rFonts w:asciiTheme="minorHAnsi" w:hAnsiTheme="minorHAnsi"/>
        </w:rPr>
      </w:pPr>
      <w:r w:rsidRPr="009E393C">
        <w:rPr>
          <w:rFonts w:asciiTheme="minorHAnsi" w:hAnsiTheme="minorHAnsi"/>
        </w:rPr>
        <w:t xml:space="preserve">Act in a manner that is defamatory, libellous, threatening or </w:t>
      </w:r>
      <w:proofErr w:type="gramStart"/>
      <w:r w:rsidRPr="009E393C">
        <w:rPr>
          <w:rFonts w:asciiTheme="minorHAnsi" w:hAnsiTheme="minorHAnsi"/>
        </w:rPr>
        <w:t>harassing;</w:t>
      </w:r>
      <w:proofErr w:type="gramEnd"/>
    </w:p>
    <w:p w14:paraId="3657FAC9" w14:textId="430BE86A" w:rsidR="009E393C" w:rsidRPr="009E393C" w:rsidRDefault="009E393C" w:rsidP="009E393C">
      <w:pPr>
        <w:pStyle w:val="ListParagraph"/>
        <w:numPr>
          <w:ilvl w:val="1"/>
          <w:numId w:val="6"/>
        </w:numPr>
        <w:rPr>
          <w:rFonts w:asciiTheme="minorHAnsi" w:hAnsiTheme="minorHAnsi"/>
        </w:rPr>
      </w:pPr>
      <w:r w:rsidRPr="009E393C">
        <w:rPr>
          <w:rFonts w:asciiTheme="minorHAnsi" w:hAnsiTheme="minorHAnsi"/>
        </w:rPr>
        <w:t xml:space="preserve">Open or submit an application for a second duplicate </w:t>
      </w:r>
      <w:r w:rsidR="00142381">
        <w:rPr>
          <w:rFonts w:asciiTheme="minorHAnsi" w:hAnsiTheme="minorHAnsi"/>
        </w:rPr>
        <w:t>ETA A</w:t>
      </w:r>
      <w:r w:rsidRPr="009E393C">
        <w:rPr>
          <w:rFonts w:asciiTheme="minorHAnsi" w:hAnsiTheme="minorHAnsi"/>
        </w:rPr>
        <w:t xml:space="preserve">ccount, without prior approval of </w:t>
      </w:r>
      <w:r w:rsidR="00DA0515">
        <w:rPr>
          <w:rFonts w:asciiTheme="minorHAnsi" w:hAnsiTheme="minorHAnsi"/>
        </w:rPr>
        <w:t xml:space="preserve">ETA </w:t>
      </w:r>
      <w:proofErr w:type="gramStart"/>
      <w:r w:rsidR="00DA0515">
        <w:rPr>
          <w:rFonts w:asciiTheme="minorHAnsi" w:hAnsiTheme="minorHAnsi"/>
        </w:rPr>
        <w:t>Money</w:t>
      </w:r>
      <w:r w:rsidRPr="009E393C">
        <w:rPr>
          <w:rFonts w:asciiTheme="minorHAnsi" w:hAnsiTheme="minorHAnsi"/>
        </w:rPr>
        <w:t>;</w:t>
      </w:r>
      <w:proofErr w:type="gramEnd"/>
    </w:p>
    <w:p w14:paraId="683CC696" w14:textId="0652EB24" w:rsidR="009E393C" w:rsidRPr="009E393C" w:rsidRDefault="009E393C" w:rsidP="009E393C">
      <w:pPr>
        <w:pStyle w:val="ListParagraph"/>
        <w:numPr>
          <w:ilvl w:val="1"/>
          <w:numId w:val="6"/>
        </w:numPr>
        <w:rPr>
          <w:rFonts w:asciiTheme="minorHAnsi" w:hAnsiTheme="minorHAnsi"/>
        </w:rPr>
      </w:pPr>
      <w:r w:rsidRPr="009E393C">
        <w:rPr>
          <w:rFonts w:asciiTheme="minorHAnsi" w:hAnsiTheme="minorHAnsi"/>
        </w:rPr>
        <w:t xml:space="preserve">Harass </w:t>
      </w:r>
      <w:r w:rsidR="00646E5E">
        <w:rPr>
          <w:rFonts w:asciiTheme="minorHAnsi" w:hAnsiTheme="minorHAnsi"/>
        </w:rPr>
        <w:t>ETA Money’s</w:t>
      </w:r>
      <w:r w:rsidRPr="009E393C">
        <w:rPr>
          <w:rFonts w:asciiTheme="minorHAnsi" w:hAnsiTheme="minorHAnsi"/>
        </w:rPr>
        <w:t xml:space="preserve"> personnel, agents, partners or any other</w:t>
      </w:r>
      <w:r w:rsidR="00646E5E">
        <w:rPr>
          <w:rFonts w:asciiTheme="minorHAnsi" w:hAnsiTheme="minorHAnsi"/>
        </w:rPr>
        <w:t xml:space="preserve"> users of </w:t>
      </w:r>
      <w:proofErr w:type="gramStart"/>
      <w:r w:rsidR="00646E5E">
        <w:rPr>
          <w:rFonts w:asciiTheme="minorHAnsi" w:hAnsiTheme="minorHAnsi"/>
        </w:rPr>
        <w:t>Services</w:t>
      </w:r>
      <w:r w:rsidRPr="009E393C">
        <w:rPr>
          <w:rFonts w:asciiTheme="minorHAnsi" w:hAnsiTheme="minorHAnsi"/>
        </w:rPr>
        <w:t>;</w:t>
      </w:r>
      <w:proofErr w:type="gramEnd"/>
    </w:p>
    <w:p w14:paraId="7E9B52F6" w14:textId="5B3CE9C6" w:rsidR="009E393C" w:rsidRPr="009E393C" w:rsidRDefault="009E393C" w:rsidP="009E393C">
      <w:pPr>
        <w:pStyle w:val="ListParagraph"/>
        <w:numPr>
          <w:ilvl w:val="1"/>
          <w:numId w:val="6"/>
        </w:numPr>
        <w:rPr>
          <w:rFonts w:asciiTheme="minorHAnsi" w:hAnsiTheme="minorHAnsi"/>
        </w:rPr>
      </w:pPr>
      <w:r w:rsidRPr="009E393C">
        <w:rPr>
          <w:rFonts w:asciiTheme="minorHAnsi" w:hAnsiTheme="minorHAnsi"/>
        </w:rPr>
        <w:t xml:space="preserve">Act in a manner that violates any payment network and/or card network </w:t>
      </w:r>
      <w:proofErr w:type="gramStart"/>
      <w:r w:rsidRPr="009E393C">
        <w:rPr>
          <w:rFonts w:asciiTheme="minorHAnsi" w:hAnsiTheme="minorHAnsi"/>
        </w:rPr>
        <w:t>rules;</w:t>
      </w:r>
      <w:proofErr w:type="gramEnd"/>
    </w:p>
    <w:p w14:paraId="27CAABD8" w14:textId="5E88F2C6" w:rsidR="009E393C" w:rsidRPr="009E393C" w:rsidRDefault="009E393C" w:rsidP="009E393C">
      <w:pPr>
        <w:pStyle w:val="ListParagraph"/>
        <w:numPr>
          <w:ilvl w:val="1"/>
          <w:numId w:val="6"/>
        </w:numPr>
        <w:rPr>
          <w:rFonts w:asciiTheme="minorHAnsi" w:hAnsiTheme="minorHAnsi"/>
        </w:rPr>
      </w:pPr>
      <w:r w:rsidRPr="009E393C">
        <w:rPr>
          <w:rFonts w:asciiTheme="minorHAnsi" w:hAnsiTheme="minorHAnsi"/>
        </w:rPr>
        <w:t xml:space="preserve">Conduct business or use Services in a manner that may potentially result in complaints, disputes, fees, fines, penalties, or other liability to </w:t>
      </w:r>
      <w:r w:rsidR="00DA0515">
        <w:rPr>
          <w:rFonts w:asciiTheme="minorHAnsi" w:hAnsiTheme="minorHAnsi"/>
        </w:rPr>
        <w:t>ETA Mone</w:t>
      </w:r>
      <w:r w:rsidR="00646E5E">
        <w:rPr>
          <w:rFonts w:asciiTheme="minorHAnsi" w:hAnsiTheme="minorHAnsi"/>
        </w:rPr>
        <w:t>y</w:t>
      </w:r>
      <w:r w:rsidRPr="009E393C">
        <w:rPr>
          <w:rFonts w:asciiTheme="minorHAnsi" w:hAnsiTheme="minorHAnsi"/>
        </w:rPr>
        <w:t xml:space="preserve">, third parties or </w:t>
      </w:r>
      <w:r w:rsidR="00646E5E">
        <w:rPr>
          <w:rFonts w:asciiTheme="minorHAnsi" w:hAnsiTheme="minorHAnsi"/>
        </w:rPr>
        <w:t xml:space="preserve">the Client </w:t>
      </w:r>
      <w:proofErr w:type="gramStart"/>
      <w:r w:rsidR="00646E5E">
        <w:rPr>
          <w:rFonts w:asciiTheme="minorHAnsi" w:hAnsiTheme="minorHAnsi"/>
        </w:rPr>
        <w:t>itself;</w:t>
      </w:r>
      <w:proofErr w:type="gramEnd"/>
    </w:p>
    <w:p w14:paraId="252F3657" w14:textId="4E0B9884" w:rsidR="009E393C" w:rsidRPr="009E393C" w:rsidRDefault="00646E5E" w:rsidP="009E393C">
      <w:pPr>
        <w:pStyle w:val="ListParagraph"/>
        <w:numPr>
          <w:ilvl w:val="1"/>
          <w:numId w:val="5"/>
        </w:numPr>
        <w:rPr>
          <w:rFonts w:asciiTheme="minorHAnsi" w:hAnsiTheme="minorHAnsi"/>
        </w:rPr>
      </w:pPr>
      <w:r>
        <w:rPr>
          <w:rFonts w:asciiTheme="minorHAnsi" w:hAnsiTheme="minorHAnsi"/>
        </w:rPr>
        <w:t>In ETA Money’s</w:t>
      </w:r>
      <w:r w:rsidR="009E393C" w:rsidRPr="009E393C">
        <w:rPr>
          <w:rFonts w:asciiTheme="minorHAnsi" w:hAnsiTheme="minorHAnsi"/>
        </w:rPr>
        <w:t xml:space="preserve"> sole and absolute discretion, </w:t>
      </w:r>
      <w:r>
        <w:rPr>
          <w:rFonts w:asciiTheme="minorHAnsi" w:hAnsiTheme="minorHAnsi"/>
        </w:rPr>
        <w:t>ETA Money</w:t>
      </w:r>
      <w:r w:rsidR="009E393C" w:rsidRPr="009E393C">
        <w:rPr>
          <w:rFonts w:asciiTheme="minorHAnsi" w:hAnsiTheme="minorHAnsi"/>
        </w:rPr>
        <w:t xml:space="preserve"> may refuse to perform any </w:t>
      </w:r>
      <w:r>
        <w:rPr>
          <w:rFonts w:asciiTheme="minorHAnsi" w:hAnsiTheme="minorHAnsi"/>
        </w:rPr>
        <w:t>o</w:t>
      </w:r>
      <w:r w:rsidR="009E393C" w:rsidRPr="009E393C">
        <w:rPr>
          <w:rFonts w:asciiTheme="minorHAnsi" w:hAnsiTheme="minorHAnsi"/>
        </w:rPr>
        <w:t>peration connected to any Restricted Country.</w:t>
      </w:r>
    </w:p>
    <w:p w14:paraId="1F447C47" w14:textId="6E25BB71" w:rsidR="009E393C" w:rsidRPr="009E393C" w:rsidRDefault="009E393C" w:rsidP="009E393C">
      <w:pPr>
        <w:pStyle w:val="ListParagraph"/>
        <w:numPr>
          <w:ilvl w:val="1"/>
          <w:numId w:val="5"/>
        </w:numPr>
        <w:rPr>
          <w:rFonts w:asciiTheme="minorHAnsi" w:hAnsiTheme="minorHAnsi"/>
        </w:rPr>
      </w:pPr>
      <w:r w:rsidRPr="009E393C">
        <w:rPr>
          <w:rFonts w:asciiTheme="minorHAnsi" w:hAnsiTheme="minorHAnsi"/>
        </w:rPr>
        <w:t xml:space="preserve">If </w:t>
      </w:r>
      <w:r w:rsidR="00DA0515">
        <w:rPr>
          <w:rFonts w:asciiTheme="minorHAnsi" w:hAnsiTheme="minorHAnsi"/>
        </w:rPr>
        <w:t>ETA Money</w:t>
      </w:r>
      <w:r w:rsidRPr="009E393C">
        <w:rPr>
          <w:rFonts w:asciiTheme="minorHAnsi" w:hAnsiTheme="minorHAnsi"/>
        </w:rPr>
        <w:t xml:space="preserve">, in its sole and absolute discretion, believes that </w:t>
      </w:r>
      <w:r w:rsidR="0084744B">
        <w:rPr>
          <w:rFonts w:asciiTheme="minorHAnsi" w:hAnsiTheme="minorHAnsi"/>
        </w:rPr>
        <w:t>the Client</w:t>
      </w:r>
      <w:r w:rsidRPr="009E393C">
        <w:rPr>
          <w:rFonts w:asciiTheme="minorHAnsi" w:hAnsiTheme="minorHAnsi"/>
        </w:rPr>
        <w:t xml:space="preserve"> may have breached the terms set out in this </w:t>
      </w:r>
      <w:r w:rsidR="0084744B">
        <w:rPr>
          <w:rFonts w:asciiTheme="minorHAnsi" w:hAnsiTheme="minorHAnsi"/>
        </w:rPr>
        <w:t>clause</w:t>
      </w:r>
      <w:r w:rsidRPr="009E393C">
        <w:rPr>
          <w:rFonts w:asciiTheme="minorHAnsi" w:hAnsiTheme="minorHAnsi"/>
        </w:rPr>
        <w:t xml:space="preserve"> 10 “Restricted activities”, </w:t>
      </w:r>
      <w:r w:rsidR="00142381">
        <w:rPr>
          <w:rFonts w:asciiTheme="minorHAnsi" w:hAnsiTheme="minorHAnsi"/>
        </w:rPr>
        <w:t>ETA Money</w:t>
      </w:r>
      <w:r w:rsidRPr="009E393C">
        <w:rPr>
          <w:rFonts w:asciiTheme="minorHAnsi" w:hAnsiTheme="minorHAnsi"/>
        </w:rPr>
        <w:t xml:space="preserve"> may without undue delay, take </w:t>
      </w:r>
      <w:r w:rsidR="00142381">
        <w:rPr>
          <w:rFonts w:asciiTheme="minorHAnsi" w:hAnsiTheme="minorHAnsi"/>
        </w:rPr>
        <w:t>any of the following actions</w:t>
      </w:r>
      <w:r w:rsidRPr="009E393C">
        <w:rPr>
          <w:rFonts w:asciiTheme="minorHAnsi" w:hAnsiTheme="minorHAnsi"/>
        </w:rPr>
        <w:t>:</w:t>
      </w:r>
    </w:p>
    <w:p w14:paraId="21606D03" w14:textId="6DFEA6D1" w:rsidR="009E393C" w:rsidRPr="009E393C" w:rsidRDefault="009E393C" w:rsidP="009E393C">
      <w:pPr>
        <w:pStyle w:val="ListParagraph"/>
        <w:numPr>
          <w:ilvl w:val="1"/>
          <w:numId w:val="7"/>
        </w:numPr>
        <w:rPr>
          <w:rFonts w:asciiTheme="minorHAnsi" w:hAnsiTheme="minorHAnsi"/>
        </w:rPr>
      </w:pPr>
      <w:r w:rsidRPr="009E393C">
        <w:rPr>
          <w:rFonts w:asciiTheme="minorHAnsi" w:hAnsiTheme="minorHAnsi"/>
        </w:rPr>
        <w:t xml:space="preserve">Closing, suspending, or limiting </w:t>
      </w:r>
      <w:r w:rsidR="00B22722">
        <w:rPr>
          <w:rFonts w:asciiTheme="minorHAnsi" w:hAnsiTheme="minorHAnsi"/>
        </w:rPr>
        <w:t>the Client’s</w:t>
      </w:r>
      <w:r w:rsidRPr="009E393C">
        <w:rPr>
          <w:rFonts w:asciiTheme="minorHAnsi" w:hAnsiTheme="minorHAnsi"/>
        </w:rPr>
        <w:t xml:space="preserve"> access to </w:t>
      </w:r>
      <w:r w:rsidR="00B22722">
        <w:rPr>
          <w:rFonts w:asciiTheme="minorHAnsi" w:hAnsiTheme="minorHAnsi"/>
        </w:rPr>
        <w:t>ETA</w:t>
      </w:r>
      <w:r w:rsidRPr="009E393C">
        <w:rPr>
          <w:rFonts w:asciiTheme="minorHAnsi" w:hAnsiTheme="minorHAnsi"/>
        </w:rPr>
        <w:t xml:space="preserve"> Account,</w:t>
      </w:r>
      <w:r w:rsidR="00B22722">
        <w:rPr>
          <w:rFonts w:asciiTheme="minorHAnsi" w:hAnsiTheme="minorHAnsi"/>
        </w:rPr>
        <w:t xml:space="preserve"> Payments </w:t>
      </w:r>
      <w:proofErr w:type="gramStart"/>
      <w:r w:rsidR="00B22722">
        <w:rPr>
          <w:rFonts w:asciiTheme="minorHAnsi" w:hAnsiTheme="minorHAnsi"/>
        </w:rPr>
        <w:t>Portal</w:t>
      </w:r>
      <w:proofErr w:type="gramEnd"/>
      <w:r w:rsidRPr="009E393C">
        <w:rPr>
          <w:rFonts w:asciiTheme="minorHAnsi" w:hAnsiTheme="minorHAnsi"/>
        </w:rPr>
        <w:t xml:space="preserve"> and any of Services.</w:t>
      </w:r>
    </w:p>
    <w:p w14:paraId="0B42CEEE" w14:textId="6F95950E" w:rsidR="009E393C" w:rsidRPr="009E393C" w:rsidRDefault="009E393C" w:rsidP="009E393C">
      <w:pPr>
        <w:pStyle w:val="ListParagraph"/>
        <w:numPr>
          <w:ilvl w:val="1"/>
          <w:numId w:val="7"/>
        </w:numPr>
        <w:rPr>
          <w:rFonts w:asciiTheme="minorHAnsi" w:hAnsiTheme="minorHAnsi"/>
        </w:rPr>
      </w:pPr>
      <w:r w:rsidRPr="009E393C">
        <w:rPr>
          <w:rFonts w:asciiTheme="minorHAnsi" w:hAnsiTheme="minorHAnsi"/>
        </w:rPr>
        <w:t xml:space="preserve">Contacting any </w:t>
      </w:r>
      <w:r w:rsidR="00B22722">
        <w:rPr>
          <w:rFonts w:asciiTheme="minorHAnsi" w:hAnsiTheme="minorHAnsi"/>
        </w:rPr>
        <w:t>person</w:t>
      </w:r>
      <w:r w:rsidRPr="009E393C">
        <w:rPr>
          <w:rFonts w:asciiTheme="minorHAnsi" w:hAnsiTheme="minorHAnsi"/>
        </w:rPr>
        <w:t xml:space="preserve"> with whom </w:t>
      </w:r>
      <w:r w:rsidR="00B22722">
        <w:rPr>
          <w:rFonts w:asciiTheme="minorHAnsi" w:hAnsiTheme="minorHAnsi"/>
        </w:rPr>
        <w:t>the Client has</w:t>
      </w:r>
      <w:r w:rsidRPr="009E393C">
        <w:rPr>
          <w:rFonts w:asciiTheme="minorHAnsi" w:hAnsiTheme="minorHAnsi"/>
        </w:rPr>
        <w:t xml:space="preserve"> transacted, and/or warning other </w:t>
      </w:r>
      <w:r w:rsidR="000B5E8F">
        <w:rPr>
          <w:rFonts w:asciiTheme="minorHAnsi" w:hAnsiTheme="minorHAnsi"/>
        </w:rPr>
        <w:t>persons</w:t>
      </w:r>
      <w:r w:rsidRPr="009E393C">
        <w:rPr>
          <w:rFonts w:asciiTheme="minorHAnsi" w:hAnsiTheme="minorHAnsi"/>
        </w:rPr>
        <w:t xml:space="preserve">, law enforcement, or impacted third parties of </w:t>
      </w:r>
      <w:r w:rsidR="000B5E8F">
        <w:rPr>
          <w:rFonts w:asciiTheme="minorHAnsi" w:hAnsiTheme="minorHAnsi"/>
        </w:rPr>
        <w:t>Client’s</w:t>
      </w:r>
      <w:r w:rsidRPr="009E393C">
        <w:rPr>
          <w:rFonts w:asciiTheme="minorHAnsi" w:hAnsiTheme="minorHAnsi"/>
        </w:rPr>
        <w:t xml:space="preserve"> </w:t>
      </w:r>
      <w:proofErr w:type="gramStart"/>
      <w:r w:rsidRPr="009E393C">
        <w:rPr>
          <w:rFonts w:asciiTheme="minorHAnsi" w:hAnsiTheme="minorHAnsi"/>
        </w:rPr>
        <w:t>actions;</w:t>
      </w:r>
      <w:proofErr w:type="gramEnd"/>
    </w:p>
    <w:p w14:paraId="1D0934D7" w14:textId="5444D09A" w:rsidR="009E393C" w:rsidRPr="009E393C" w:rsidRDefault="009E393C" w:rsidP="009E393C">
      <w:pPr>
        <w:pStyle w:val="ListParagraph"/>
        <w:numPr>
          <w:ilvl w:val="1"/>
          <w:numId w:val="7"/>
        </w:numPr>
        <w:rPr>
          <w:rFonts w:asciiTheme="minorHAnsi" w:hAnsiTheme="minorHAnsi"/>
        </w:rPr>
      </w:pPr>
      <w:r w:rsidRPr="009E393C">
        <w:rPr>
          <w:rFonts w:asciiTheme="minorHAnsi" w:hAnsiTheme="minorHAnsi"/>
        </w:rPr>
        <w:t xml:space="preserve">taking legal action against </w:t>
      </w:r>
      <w:r w:rsidR="000B5E8F">
        <w:rPr>
          <w:rFonts w:asciiTheme="minorHAnsi" w:hAnsiTheme="minorHAnsi"/>
        </w:rPr>
        <w:t xml:space="preserve">the </w:t>
      </w:r>
      <w:proofErr w:type="gramStart"/>
      <w:r w:rsidR="000B5E8F">
        <w:rPr>
          <w:rFonts w:asciiTheme="minorHAnsi" w:hAnsiTheme="minorHAnsi"/>
        </w:rPr>
        <w:t>Client</w:t>
      </w:r>
      <w:r w:rsidRPr="009E393C">
        <w:rPr>
          <w:rFonts w:asciiTheme="minorHAnsi" w:hAnsiTheme="minorHAnsi"/>
        </w:rPr>
        <w:t>;</w:t>
      </w:r>
      <w:proofErr w:type="gramEnd"/>
    </w:p>
    <w:p w14:paraId="053CCE50" w14:textId="5126253F" w:rsidR="009E393C" w:rsidRPr="009E393C" w:rsidRDefault="009E393C" w:rsidP="009E393C">
      <w:pPr>
        <w:pStyle w:val="ListParagraph"/>
        <w:numPr>
          <w:ilvl w:val="1"/>
          <w:numId w:val="7"/>
        </w:numPr>
        <w:rPr>
          <w:rFonts w:asciiTheme="minorHAnsi" w:hAnsiTheme="minorHAnsi"/>
        </w:rPr>
      </w:pPr>
      <w:r w:rsidRPr="009E393C">
        <w:rPr>
          <w:rFonts w:asciiTheme="minorHAnsi" w:hAnsiTheme="minorHAnsi"/>
        </w:rPr>
        <w:t>terminating these</w:t>
      </w:r>
      <w:r w:rsidR="000B5E8F">
        <w:rPr>
          <w:rFonts w:asciiTheme="minorHAnsi" w:hAnsiTheme="minorHAnsi"/>
        </w:rPr>
        <w:t xml:space="preserve"> GT&amp;CP </w:t>
      </w:r>
      <w:r w:rsidRPr="009E393C">
        <w:rPr>
          <w:rFonts w:asciiTheme="minorHAnsi" w:hAnsiTheme="minorHAnsi"/>
        </w:rPr>
        <w:t xml:space="preserve">and/or access to the </w:t>
      </w:r>
      <w:r w:rsidR="00DA0515">
        <w:rPr>
          <w:rFonts w:asciiTheme="minorHAnsi" w:hAnsiTheme="minorHAnsi"/>
        </w:rPr>
        <w:t>Payments Portal</w:t>
      </w:r>
      <w:r w:rsidRPr="009E393C">
        <w:rPr>
          <w:rFonts w:asciiTheme="minorHAnsi" w:hAnsiTheme="minorHAnsi"/>
        </w:rPr>
        <w:t>; and/or</w:t>
      </w:r>
    </w:p>
    <w:p w14:paraId="08C37B01" w14:textId="3B8A6B5D" w:rsidR="009E393C" w:rsidRPr="009E393C" w:rsidRDefault="009E393C" w:rsidP="009E393C">
      <w:pPr>
        <w:pStyle w:val="ListParagraph"/>
        <w:numPr>
          <w:ilvl w:val="1"/>
          <w:numId w:val="7"/>
        </w:numPr>
        <w:rPr>
          <w:rFonts w:asciiTheme="minorHAnsi" w:hAnsiTheme="minorHAnsi"/>
        </w:rPr>
      </w:pPr>
      <w:r w:rsidRPr="009E393C">
        <w:rPr>
          <w:rFonts w:asciiTheme="minorHAnsi" w:hAnsiTheme="minorHAnsi"/>
        </w:rPr>
        <w:t xml:space="preserve">fully or partially reversing </w:t>
      </w:r>
      <w:r w:rsidR="000B5E8F">
        <w:rPr>
          <w:rFonts w:asciiTheme="minorHAnsi" w:hAnsiTheme="minorHAnsi"/>
        </w:rPr>
        <w:t>o</w:t>
      </w:r>
      <w:r w:rsidRPr="009E393C">
        <w:rPr>
          <w:rFonts w:asciiTheme="minorHAnsi" w:hAnsiTheme="minorHAnsi"/>
        </w:rPr>
        <w:t>perations.</w:t>
      </w:r>
    </w:p>
    <w:p w14:paraId="47B22C7E" w14:textId="7E66DD4F" w:rsidR="009E393C" w:rsidRDefault="009E393C" w:rsidP="000B5E8F">
      <w:pPr>
        <w:pStyle w:val="ListParagraph"/>
        <w:numPr>
          <w:ilvl w:val="1"/>
          <w:numId w:val="5"/>
        </w:numPr>
        <w:rPr>
          <w:rFonts w:asciiTheme="minorHAnsi" w:hAnsiTheme="minorHAnsi"/>
        </w:rPr>
      </w:pPr>
      <w:r w:rsidRPr="009E393C">
        <w:rPr>
          <w:rFonts w:asciiTheme="minorHAnsi" w:hAnsiTheme="minorHAnsi"/>
        </w:rPr>
        <w:t>In cases of any of undertaking of any actions outlined under</w:t>
      </w:r>
      <w:r w:rsidR="000B5E8F">
        <w:rPr>
          <w:rFonts w:asciiTheme="minorHAnsi" w:hAnsiTheme="minorHAnsi"/>
        </w:rPr>
        <w:t xml:space="preserve"> c</w:t>
      </w:r>
      <w:r w:rsidRPr="009E393C">
        <w:rPr>
          <w:rFonts w:asciiTheme="minorHAnsi" w:hAnsiTheme="minorHAnsi"/>
        </w:rPr>
        <w:t>lause 10.3.</w:t>
      </w:r>
      <w:r w:rsidR="000B5E8F">
        <w:rPr>
          <w:rFonts w:asciiTheme="minorHAnsi" w:hAnsiTheme="minorHAnsi"/>
        </w:rPr>
        <w:t xml:space="preserve"> above, ETA Money</w:t>
      </w:r>
      <w:r w:rsidRPr="009E393C">
        <w:rPr>
          <w:rFonts w:asciiTheme="minorHAnsi" w:hAnsiTheme="minorHAnsi"/>
        </w:rPr>
        <w:t xml:space="preserve"> will notify </w:t>
      </w:r>
      <w:r w:rsidR="000B5E8F">
        <w:rPr>
          <w:rFonts w:asciiTheme="minorHAnsi" w:hAnsiTheme="minorHAnsi"/>
        </w:rPr>
        <w:t>the Client</w:t>
      </w:r>
      <w:r w:rsidRPr="009E393C">
        <w:rPr>
          <w:rFonts w:asciiTheme="minorHAnsi" w:hAnsiTheme="minorHAnsi"/>
        </w:rPr>
        <w:t xml:space="preserve"> in a timely manner, subject to the restrictions imposed upon </w:t>
      </w:r>
      <w:r w:rsidR="00DA0515">
        <w:rPr>
          <w:rFonts w:asciiTheme="minorHAnsi" w:hAnsiTheme="minorHAnsi"/>
        </w:rPr>
        <w:t>ETA Money</w:t>
      </w:r>
      <w:r w:rsidRPr="009E393C">
        <w:rPr>
          <w:rFonts w:asciiTheme="minorHAnsi" w:hAnsiTheme="minorHAnsi"/>
        </w:rPr>
        <w:t xml:space="preserve"> by applicable law, including but not limited to disclosing protected </w:t>
      </w:r>
      <w:r w:rsidR="00142381" w:rsidRPr="009E393C">
        <w:rPr>
          <w:rFonts w:asciiTheme="minorHAnsi" w:hAnsiTheme="minorHAnsi"/>
        </w:rPr>
        <w:t>third-party</w:t>
      </w:r>
      <w:r w:rsidRPr="009E393C">
        <w:rPr>
          <w:rFonts w:asciiTheme="minorHAnsi" w:hAnsiTheme="minorHAnsi"/>
        </w:rPr>
        <w:t xml:space="preserve"> information or interfering with the actions of competent authorities.</w:t>
      </w:r>
    </w:p>
    <w:p w14:paraId="4B45161F" w14:textId="3098A225" w:rsidR="008408D2" w:rsidRDefault="008408D2" w:rsidP="008408D2">
      <w:pPr>
        <w:pStyle w:val="Heading1"/>
        <w:numPr>
          <w:ilvl w:val="0"/>
          <w:numId w:val="5"/>
        </w:numPr>
      </w:pPr>
      <w:r>
        <w:t xml:space="preserve">Suspension </w:t>
      </w:r>
      <w:r w:rsidR="00A17967">
        <w:t>of Services</w:t>
      </w:r>
    </w:p>
    <w:p w14:paraId="6A913B75" w14:textId="1EC5B640" w:rsidR="00A17967" w:rsidRDefault="00A17967" w:rsidP="00A17967">
      <w:pPr>
        <w:pStyle w:val="ListParagraph"/>
        <w:numPr>
          <w:ilvl w:val="1"/>
          <w:numId w:val="5"/>
        </w:numPr>
      </w:pPr>
      <w:r>
        <w:t xml:space="preserve">ETA Money </w:t>
      </w:r>
      <w:r w:rsidR="00327711">
        <w:t xml:space="preserve">reserves the right to suspend or discontinue any part of </w:t>
      </w:r>
      <w:r w:rsidR="004B6055" w:rsidRPr="004B6055">
        <w:t>Services at any time, including hours of operation or availability, or third</w:t>
      </w:r>
      <w:r w:rsidR="004B6055">
        <w:t>-</w:t>
      </w:r>
      <w:r w:rsidR="004B6055" w:rsidRPr="004B6055">
        <w:t>party services, or any feature, without any notice and not subject to any liability.</w:t>
      </w:r>
    </w:p>
    <w:p w14:paraId="21ED84AD" w14:textId="270D48D0" w:rsidR="004B6055" w:rsidRDefault="004B6055" w:rsidP="00A17967">
      <w:pPr>
        <w:pStyle w:val="ListParagraph"/>
        <w:numPr>
          <w:ilvl w:val="1"/>
          <w:numId w:val="5"/>
        </w:numPr>
      </w:pPr>
      <w:r>
        <w:t xml:space="preserve">Where </w:t>
      </w:r>
      <w:r w:rsidR="00291A98">
        <w:t>possible</w:t>
      </w:r>
      <w:r>
        <w:t xml:space="preserve">, ETA Money shall provide the Client with the notice within a reasonable </w:t>
      </w:r>
      <w:proofErr w:type="gramStart"/>
      <w:r w:rsidR="00291A98">
        <w:t xml:space="preserve">period of </w:t>
      </w:r>
      <w:r>
        <w:t>time</w:t>
      </w:r>
      <w:proofErr w:type="gramEnd"/>
      <w:r>
        <w:t xml:space="preserve"> prior to any action taken under clause 11.1.</w:t>
      </w:r>
      <w:r w:rsidR="00D67218">
        <w:t xml:space="preserve"> Where ETA Money will not have a possibility to provide prior notice, it will do so at the earliest time possible after </w:t>
      </w:r>
      <w:r w:rsidR="00327D3C">
        <w:t>suspension or discontinuation of any part of Service.</w:t>
      </w:r>
    </w:p>
    <w:p w14:paraId="507FFE6C" w14:textId="5CCDC713" w:rsidR="00327D3C" w:rsidRDefault="007D1C14" w:rsidP="007D1C14">
      <w:pPr>
        <w:pStyle w:val="Heading1"/>
        <w:numPr>
          <w:ilvl w:val="0"/>
          <w:numId w:val="5"/>
        </w:numPr>
      </w:pPr>
      <w:r>
        <w:t>Fees</w:t>
      </w:r>
    </w:p>
    <w:p w14:paraId="004DA8C1" w14:textId="6D517352" w:rsidR="002E7E66" w:rsidRDefault="002E7E66" w:rsidP="002E7E66">
      <w:pPr>
        <w:pStyle w:val="ListParagraph"/>
        <w:numPr>
          <w:ilvl w:val="1"/>
          <w:numId w:val="5"/>
        </w:numPr>
      </w:pPr>
      <w:r>
        <w:t>ETA Money shall be entitled to receive and right to claim, and the Client shall be obliged to pay for the rendered Service, any fees as set out in Fee Schedule and/or any Supplemental Agreement.</w:t>
      </w:r>
    </w:p>
    <w:p w14:paraId="3E4FAE2F" w14:textId="43AF13DA" w:rsidR="002E7E66" w:rsidRDefault="002E7E66" w:rsidP="002E7E66">
      <w:pPr>
        <w:pStyle w:val="ListParagraph"/>
        <w:numPr>
          <w:ilvl w:val="1"/>
          <w:numId w:val="5"/>
        </w:numPr>
      </w:pPr>
      <w:r>
        <w:t xml:space="preserve">It is </w:t>
      </w:r>
      <w:r w:rsidR="00234139">
        <w:t>the Client’s</w:t>
      </w:r>
      <w:r>
        <w:t xml:space="preserve"> responsibility, </w:t>
      </w:r>
      <w:proofErr w:type="gramStart"/>
      <w:r>
        <w:t>at all times</w:t>
      </w:r>
      <w:proofErr w:type="gramEnd"/>
      <w:r>
        <w:t xml:space="preserve">, to retain sufficient balance on </w:t>
      </w:r>
      <w:r w:rsidR="00234139">
        <w:t>ETA</w:t>
      </w:r>
      <w:r>
        <w:t xml:space="preserve"> Account in order for </w:t>
      </w:r>
      <w:r w:rsidR="00D66457">
        <w:t>ETA Money</w:t>
      </w:r>
      <w:r>
        <w:t xml:space="preserve"> to have </w:t>
      </w:r>
      <w:r w:rsidR="001D420D">
        <w:t xml:space="preserve">the </w:t>
      </w:r>
      <w:r>
        <w:t>possibility of debiting all of the applicable fees, charges and other sums and arrears due.</w:t>
      </w:r>
    </w:p>
    <w:p w14:paraId="5C1EB4EE" w14:textId="02026987" w:rsidR="00847972" w:rsidRDefault="002E7E66" w:rsidP="00847972">
      <w:pPr>
        <w:pStyle w:val="ListParagraph"/>
        <w:numPr>
          <w:ilvl w:val="1"/>
          <w:numId w:val="5"/>
        </w:numPr>
      </w:pPr>
      <w:r>
        <w:t xml:space="preserve">The current </w:t>
      </w:r>
      <w:r w:rsidR="008602A2">
        <w:t>Fee Schedule</w:t>
      </w:r>
      <w:r>
        <w:t xml:space="preserve"> at any given time is available </w:t>
      </w:r>
      <w:r w:rsidR="008602A2">
        <w:t>within the Payments Portal. ETA Money</w:t>
      </w:r>
      <w:r>
        <w:t xml:space="preserve"> may unilaterally amend the </w:t>
      </w:r>
      <w:r w:rsidR="008602A2">
        <w:t>Fee Schedule</w:t>
      </w:r>
      <w:r>
        <w:t xml:space="preserve"> </w:t>
      </w:r>
      <w:r w:rsidR="008602A2">
        <w:t xml:space="preserve">by providing the Client with reasonable </w:t>
      </w:r>
      <w:r w:rsidR="008602A2">
        <w:lastRenderedPageBreak/>
        <w:t>notice prior to such changes taking place.</w:t>
      </w:r>
      <w:r w:rsidR="00502D2B">
        <w:t xml:space="preserve"> The notice will be provided in accordance with clause 17 “Changes to</w:t>
      </w:r>
      <w:r w:rsidR="00132EDC">
        <w:t xml:space="preserve"> the</w:t>
      </w:r>
      <w:r w:rsidR="00502D2B">
        <w:t xml:space="preserve"> GT&amp;CP”.</w:t>
      </w:r>
    </w:p>
    <w:p w14:paraId="660D557E" w14:textId="7635A4AD" w:rsidR="004D6B1D" w:rsidRDefault="00844F5B" w:rsidP="004D6B1D">
      <w:pPr>
        <w:pStyle w:val="Heading1"/>
        <w:numPr>
          <w:ilvl w:val="0"/>
          <w:numId w:val="5"/>
        </w:numPr>
      </w:pPr>
      <w:r>
        <w:t xml:space="preserve">Right of </w:t>
      </w:r>
      <w:r w:rsidR="00B26A0F">
        <w:t>S</w:t>
      </w:r>
      <w:r w:rsidR="004D6B1D">
        <w:t>et-off</w:t>
      </w:r>
    </w:p>
    <w:p w14:paraId="6865508B" w14:textId="2DF49E3D" w:rsidR="004D6B1D" w:rsidRPr="004D6B1D" w:rsidRDefault="004D6B1D" w:rsidP="004D6B1D">
      <w:pPr>
        <w:pStyle w:val="ListParagraph"/>
        <w:numPr>
          <w:ilvl w:val="1"/>
          <w:numId w:val="5"/>
        </w:numPr>
      </w:pPr>
      <w:r w:rsidRPr="004D6B1D">
        <w:rPr>
          <w:lang w:eastAsia="en-GB"/>
        </w:rPr>
        <w:t>I</w:t>
      </w:r>
      <w:r w:rsidRPr="004D6B1D">
        <w:t xml:space="preserve">n cases which grant </w:t>
      </w:r>
      <w:r>
        <w:t>ETA Money</w:t>
      </w:r>
      <w:r w:rsidRPr="004D6B1D">
        <w:t xml:space="preserve"> a right to be compensated by </w:t>
      </w:r>
      <w:r>
        <w:t>the Client (</w:t>
      </w:r>
      <w:r w:rsidRPr="004D6B1D">
        <w:t xml:space="preserve">e.g. payment for Services), </w:t>
      </w:r>
      <w:r>
        <w:t>ETA Money</w:t>
      </w:r>
      <w:r w:rsidRPr="004D6B1D">
        <w:t xml:space="preserve"> shall be entitled to recover any sum due to </w:t>
      </w:r>
      <w:r w:rsidR="001A605A">
        <w:t>it</w:t>
      </w:r>
      <w:r w:rsidRPr="004D6B1D">
        <w:t xml:space="preserve"> by retaining part or all of </w:t>
      </w:r>
      <w:r w:rsidR="00BD3EAB">
        <w:t xml:space="preserve">the </w:t>
      </w:r>
      <w:r w:rsidRPr="004D6B1D">
        <w:t xml:space="preserve">balance on </w:t>
      </w:r>
      <w:r>
        <w:t>ETA</w:t>
      </w:r>
      <w:r w:rsidRPr="004D6B1D">
        <w:t xml:space="preserve"> Account. </w:t>
      </w:r>
      <w:r w:rsidR="00734EC5">
        <w:t xml:space="preserve">By </w:t>
      </w:r>
      <w:proofErr w:type="gramStart"/>
      <w:r w:rsidR="00734EC5">
        <w:t>entering into</w:t>
      </w:r>
      <w:proofErr w:type="gramEnd"/>
      <w:r w:rsidR="00734EC5">
        <w:t xml:space="preserve"> </w:t>
      </w:r>
      <w:r w:rsidR="00BD3EAB">
        <w:t xml:space="preserve">a </w:t>
      </w:r>
      <w:r w:rsidR="00734EC5">
        <w:t xml:space="preserve">business relationship based on the GT&amp;CP the Client authorises ETA Money to perform any such </w:t>
      </w:r>
      <w:r w:rsidR="001A605A">
        <w:t>operation with ETA Account.</w:t>
      </w:r>
    </w:p>
    <w:p w14:paraId="11CFD7F7" w14:textId="4DDDD576" w:rsidR="004D6B1D" w:rsidRPr="004D6B1D" w:rsidRDefault="004D6B1D" w:rsidP="004D6B1D">
      <w:pPr>
        <w:pStyle w:val="ListParagraph"/>
        <w:numPr>
          <w:ilvl w:val="1"/>
          <w:numId w:val="5"/>
        </w:numPr>
      </w:pPr>
      <w:r w:rsidRPr="004D6B1D">
        <w:t xml:space="preserve"> If the amount owed to </w:t>
      </w:r>
      <w:r>
        <w:t>ETA Money</w:t>
      </w:r>
      <w:r w:rsidRPr="004D6B1D">
        <w:t xml:space="preserve"> is in a currency different from EUR, </w:t>
      </w:r>
      <w:r>
        <w:t>ETA Money</w:t>
      </w:r>
      <w:r w:rsidRPr="004D6B1D">
        <w:t xml:space="preserve"> shall convert the amount </w:t>
      </w:r>
      <w:r>
        <w:t>the Client</w:t>
      </w:r>
      <w:r w:rsidRPr="004D6B1D">
        <w:t xml:space="preserve"> hold</w:t>
      </w:r>
      <w:r>
        <w:t>s</w:t>
      </w:r>
      <w:r w:rsidRPr="004D6B1D">
        <w:t xml:space="preserve"> with </w:t>
      </w:r>
      <w:r>
        <w:t>ETA Money</w:t>
      </w:r>
      <w:r w:rsidRPr="004D6B1D">
        <w:t xml:space="preserve"> into the EUR currency by applying </w:t>
      </w:r>
      <w:r w:rsidR="00401CCB">
        <w:t xml:space="preserve">the </w:t>
      </w:r>
      <w:r w:rsidRPr="004D6B1D">
        <w:t xml:space="preserve">current exchange rate. </w:t>
      </w:r>
      <w:r>
        <w:t>ETA Money</w:t>
      </w:r>
      <w:r w:rsidRPr="004D6B1D">
        <w:t xml:space="preserve"> do</w:t>
      </w:r>
      <w:r>
        <w:t>es</w:t>
      </w:r>
      <w:r w:rsidRPr="004D6B1D">
        <w:t xml:space="preserve"> not need to notify </w:t>
      </w:r>
      <w:r>
        <w:t>the Client</w:t>
      </w:r>
      <w:r w:rsidRPr="004D6B1D">
        <w:t xml:space="preserve"> of this conversion occurring, it will be performed automatically.</w:t>
      </w:r>
    </w:p>
    <w:p w14:paraId="5968C044" w14:textId="3258047C" w:rsidR="004D6B1D" w:rsidRDefault="00035621" w:rsidP="00035621">
      <w:pPr>
        <w:pStyle w:val="Heading1"/>
        <w:numPr>
          <w:ilvl w:val="0"/>
          <w:numId w:val="5"/>
        </w:numPr>
      </w:pPr>
      <w:r>
        <w:t>Liability</w:t>
      </w:r>
    </w:p>
    <w:p w14:paraId="1B6D8DA0" w14:textId="4CD743EC" w:rsidR="00035621" w:rsidRPr="009F4F7C" w:rsidRDefault="00035621" w:rsidP="009F4F7C">
      <w:pPr>
        <w:pStyle w:val="ListParagraph"/>
        <w:numPr>
          <w:ilvl w:val="1"/>
          <w:numId w:val="5"/>
        </w:numPr>
      </w:pPr>
      <w:r w:rsidRPr="009F4F7C">
        <w:t xml:space="preserve">The Client is responsible for the acts and omissions of all Authorised Users who were granted access to </w:t>
      </w:r>
      <w:r w:rsidR="003455A3" w:rsidRPr="009F4F7C">
        <w:t xml:space="preserve">ETA </w:t>
      </w:r>
      <w:r w:rsidRPr="009F4F7C">
        <w:t>Account as if they were</w:t>
      </w:r>
      <w:r w:rsidR="003455A3" w:rsidRPr="009F4F7C">
        <w:t xml:space="preserve"> its</w:t>
      </w:r>
      <w:r w:rsidRPr="009F4F7C">
        <w:t xml:space="preserve"> own.</w:t>
      </w:r>
    </w:p>
    <w:p w14:paraId="54DEF92F" w14:textId="4082F255" w:rsidR="00035621" w:rsidRPr="009F4F7C" w:rsidRDefault="00035621" w:rsidP="009F4F7C">
      <w:pPr>
        <w:pStyle w:val="ListParagraph"/>
        <w:numPr>
          <w:ilvl w:val="1"/>
          <w:numId w:val="5"/>
        </w:numPr>
      </w:pPr>
      <w:r w:rsidRPr="009F4F7C">
        <w:t xml:space="preserve"> </w:t>
      </w:r>
      <w:r w:rsidR="003455A3" w:rsidRPr="009F4F7C">
        <w:t>The Clien</w:t>
      </w:r>
      <w:r w:rsidR="00AC4185" w:rsidRPr="009F4F7C">
        <w:t>t</w:t>
      </w:r>
      <w:r w:rsidRPr="009F4F7C">
        <w:t xml:space="preserve"> shall bear responsibility for any loses that occur consequently to submission of any invalid, inaccurate, </w:t>
      </w:r>
      <w:proofErr w:type="gramStart"/>
      <w:r w:rsidRPr="009F4F7C">
        <w:t>falsified</w:t>
      </w:r>
      <w:proofErr w:type="gramEnd"/>
      <w:r w:rsidRPr="009F4F7C">
        <w:t xml:space="preserve"> or incorrect data.</w:t>
      </w:r>
    </w:p>
    <w:p w14:paraId="090A538C" w14:textId="4E72BEEC" w:rsidR="00035621" w:rsidRPr="009F4F7C" w:rsidRDefault="003455A3" w:rsidP="009F4F7C">
      <w:pPr>
        <w:pStyle w:val="ListParagraph"/>
        <w:numPr>
          <w:ilvl w:val="1"/>
          <w:numId w:val="5"/>
        </w:numPr>
      </w:pPr>
      <w:r w:rsidRPr="009F4F7C">
        <w:t>The Client</w:t>
      </w:r>
      <w:r w:rsidR="00035621" w:rsidRPr="009F4F7C">
        <w:t xml:space="preserve"> remain</w:t>
      </w:r>
      <w:r w:rsidRPr="009F4F7C">
        <w:t>s</w:t>
      </w:r>
      <w:r w:rsidR="00035621" w:rsidRPr="009F4F7C">
        <w:t xml:space="preserve"> liable in respect of all fees, charges and other amounts incurred </w:t>
      </w:r>
      <w:proofErr w:type="gramStart"/>
      <w:r w:rsidR="00035621" w:rsidRPr="009F4F7C">
        <w:t>through the use of</w:t>
      </w:r>
      <w:proofErr w:type="gramEnd"/>
      <w:r w:rsidR="00035621" w:rsidRPr="009F4F7C">
        <w:t xml:space="preserve"> </w:t>
      </w:r>
      <w:r w:rsidRPr="009F4F7C">
        <w:t>ETA</w:t>
      </w:r>
      <w:r w:rsidR="00035621" w:rsidRPr="009F4F7C">
        <w:t xml:space="preserve"> Account at any time, irrespective of termination, suspension or closure.</w:t>
      </w:r>
    </w:p>
    <w:p w14:paraId="6C33E2AC" w14:textId="34052B98" w:rsidR="00035621" w:rsidRPr="009F4F7C" w:rsidRDefault="00035621" w:rsidP="009F4F7C">
      <w:pPr>
        <w:pStyle w:val="ListParagraph"/>
        <w:numPr>
          <w:ilvl w:val="1"/>
          <w:numId w:val="5"/>
        </w:numPr>
      </w:pPr>
      <w:r w:rsidRPr="009F4F7C">
        <w:t xml:space="preserve">It is </w:t>
      </w:r>
      <w:r w:rsidR="003455A3" w:rsidRPr="009F4F7C">
        <w:t>Client’s</w:t>
      </w:r>
      <w:r w:rsidRPr="009F4F7C">
        <w:t xml:space="preserve"> sole responsibility to comply with </w:t>
      </w:r>
      <w:proofErr w:type="gramStart"/>
      <w:r w:rsidRPr="009F4F7C">
        <w:t>any and all</w:t>
      </w:r>
      <w:proofErr w:type="gramEnd"/>
      <w:r w:rsidRPr="009F4F7C">
        <w:t xml:space="preserve"> laws, rules and regulations of jurisdiction that may be applicable to </w:t>
      </w:r>
      <w:r w:rsidR="003455A3" w:rsidRPr="009F4F7C">
        <w:t>the Client</w:t>
      </w:r>
      <w:r w:rsidRPr="009F4F7C">
        <w:t xml:space="preserve"> in connection with </w:t>
      </w:r>
      <w:r w:rsidR="003455A3" w:rsidRPr="009F4F7C">
        <w:t>the us</w:t>
      </w:r>
      <w:r w:rsidRPr="009F4F7C">
        <w:t>e of</w:t>
      </w:r>
      <w:r w:rsidR="003455A3" w:rsidRPr="009F4F7C">
        <w:t xml:space="preserve"> </w:t>
      </w:r>
      <w:r w:rsidRPr="009F4F7C">
        <w:t xml:space="preserve">Services. It is </w:t>
      </w:r>
      <w:r w:rsidR="0038595D">
        <w:t xml:space="preserve">the </w:t>
      </w:r>
      <w:r w:rsidR="003455A3" w:rsidRPr="009F4F7C">
        <w:t xml:space="preserve">Client’s </w:t>
      </w:r>
      <w:r w:rsidRPr="009F4F7C">
        <w:t xml:space="preserve">sole liability to fulfil all tax obligations independently. </w:t>
      </w:r>
    </w:p>
    <w:p w14:paraId="1D8BBEE5" w14:textId="211CE61C" w:rsidR="00035621" w:rsidRPr="009F4F7C" w:rsidRDefault="003455A3" w:rsidP="009F4F7C">
      <w:pPr>
        <w:pStyle w:val="ListParagraph"/>
        <w:numPr>
          <w:ilvl w:val="1"/>
          <w:numId w:val="5"/>
        </w:numPr>
      </w:pPr>
      <w:r w:rsidRPr="009F4F7C">
        <w:t>The</w:t>
      </w:r>
      <w:r w:rsidR="004A65D5" w:rsidRPr="009F4F7C">
        <w:t xml:space="preserve"> Client</w:t>
      </w:r>
      <w:r w:rsidR="00035621" w:rsidRPr="009F4F7C">
        <w:t xml:space="preserve"> agree</w:t>
      </w:r>
      <w:r w:rsidR="004A65D5" w:rsidRPr="009F4F7C">
        <w:t>s</w:t>
      </w:r>
      <w:r w:rsidR="00035621" w:rsidRPr="009F4F7C">
        <w:t xml:space="preserve"> to indemnify, defend, reimburse and/or compensate and hold </w:t>
      </w:r>
      <w:r w:rsidRPr="009F4F7C">
        <w:t>ETA Money</w:t>
      </w:r>
      <w:r w:rsidR="00035621" w:rsidRPr="009F4F7C">
        <w:t>, third</w:t>
      </w:r>
      <w:r w:rsidR="0038595D">
        <w:t xml:space="preserve"> </w:t>
      </w:r>
      <w:r w:rsidR="00035621" w:rsidRPr="009F4F7C">
        <w:t xml:space="preserve">party providers, personnel or agents who are authorised to act on </w:t>
      </w:r>
      <w:r w:rsidR="00720CC5" w:rsidRPr="009F4F7C">
        <w:t>ETA Money’s</w:t>
      </w:r>
      <w:r w:rsidR="00035621" w:rsidRPr="009F4F7C">
        <w:t xml:space="preserve"> behalf harmless from any claim or demand (including legal fees) made or incurred by any third</w:t>
      </w:r>
      <w:r w:rsidR="0038595D">
        <w:t xml:space="preserve"> </w:t>
      </w:r>
      <w:r w:rsidR="00035621" w:rsidRPr="009F4F7C">
        <w:t xml:space="preserve">party due to or arising out of </w:t>
      </w:r>
      <w:r w:rsidR="00720CC5" w:rsidRPr="009F4F7C">
        <w:t>the Client’s</w:t>
      </w:r>
      <w:r w:rsidR="00035621" w:rsidRPr="009F4F7C">
        <w:t xml:space="preserve"> and any </w:t>
      </w:r>
      <w:r w:rsidR="00720CC5" w:rsidRPr="009F4F7C">
        <w:t xml:space="preserve">Authorised </w:t>
      </w:r>
      <w:r w:rsidR="00035621" w:rsidRPr="009F4F7C">
        <w:t>Users breach of the</w:t>
      </w:r>
      <w:r w:rsidR="00720CC5" w:rsidRPr="009F4F7C">
        <w:t xml:space="preserve"> GT&amp;CP</w:t>
      </w:r>
      <w:r w:rsidR="00035621" w:rsidRPr="009F4F7C">
        <w:t>, and/or breach of any law and/or use of Services.</w:t>
      </w:r>
    </w:p>
    <w:p w14:paraId="15272BF0" w14:textId="2A77CAD9" w:rsidR="00035621" w:rsidRPr="009F4F7C" w:rsidRDefault="00035621" w:rsidP="009F4F7C">
      <w:pPr>
        <w:pStyle w:val="ListParagraph"/>
        <w:numPr>
          <w:ilvl w:val="1"/>
          <w:numId w:val="5"/>
        </w:numPr>
      </w:pPr>
      <w:r w:rsidRPr="009F4F7C">
        <w:t xml:space="preserve">Except where </w:t>
      </w:r>
      <w:r w:rsidR="00720CC5" w:rsidRPr="009F4F7C">
        <w:t>the Clien</w:t>
      </w:r>
      <w:r w:rsidR="00A77D6B" w:rsidRPr="009F4F7C">
        <w:t>t</w:t>
      </w:r>
      <w:r w:rsidRPr="009F4F7C">
        <w:t xml:space="preserve"> acted fraudulently, </w:t>
      </w:r>
      <w:r w:rsidR="00A77D6B" w:rsidRPr="009F4F7C">
        <w:t>the Client</w:t>
      </w:r>
      <w:r w:rsidRPr="009F4F7C">
        <w:t xml:space="preserve"> will not be liable for any losses incurred in respect of any </w:t>
      </w:r>
      <w:r w:rsidR="00A77D6B" w:rsidRPr="009F4F7C">
        <w:t>o</w:t>
      </w:r>
      <w:r w:rsidRPr="009F4F7C">
        <w:t xml:space="preserve">peration which was not authorised by </w:t>
      </w:r>
      <w:r w:rsidR="00A77D6B" w:rsidRPr="009F4F7C">
        <w:t>the Client</w:t>
      </w:r>
      <w:r w:rsidRPr="009F4F7C">
        <w:t xml:space="preserve">, which occurs after </w:t>
      </w:r>
      <w:r w:rsidR="00A77D6B" w:rsidRPr="009F4F7C">
        <w:t xml:space="preserve">an Authorised </w:t>
      </w:r>
      <w:r w:rsidRPr="009F4F7C">
        <w:t>User has notified</w:t>
      </w:r>
      <w:r w:rsidR="00A77D6B" w:rsidRPr="009F4F7C">
        <w:t xml:space="preserve"> ETA Money</w:t>
      </w:r>
      <w:r w:rsidRPr="009F4F7C">
        <w:t xml:space="preserve">, without undue delay, on becoming aware of the loss, theft, compromise, misappropriation or unauthorised use of the User Credentials and/or Authorisation Instrument. </w:t>
      </w:r>
    </w:p>
    <w:p w14:paraId="1ACD5A60" w14:textId="33BFDB12" w:rsidR="00035621" w:rsidRPr="009F4F7C" w:rsidRDefault="00A77D6B" w:rsidP="009F4F7C">
      <w:pPr>
        <w:pStyle w:val="ListParagraph"/>
        <w:numPr>
          <w:ilvl w:val="1"/>
          <w:numId w:val="5"/>
        </w:numPr>
      </w:pPr>
      <w:r w:rsidRPr="009F4F7C">
        <w:t>ETA Money s</w:t>
      </w:r>
      <w:r w:rsidR="00035621" w:rsidRPr="009F4F7C">
        <w:t xml:space="preserve">hall not be liable for non-execution or defective execution in relation to any </w:t>
      </w:r>
      <w:r w:rsidRPr="009F4F7C">
        <w:t>o</w:t>
      </w:r>
      <w:r w:rsidR="00035621" w:rsidRPr="009F4F7C">
        <w:t xml:space="preserve">peration </w:t>
      </w:r>
      <w:r w:rsidR="005A6CCA">
        <w:t>ETA Money has</w:t>
      </w:r>
      <w:r w:rsidR="00035621" w:rsidRPr="009F4F7C">
        <w:t xml:space="preserve"> made in accordance with instructions submitted to</w:t>
      </w:r>
      <w:r w:rsidRPr="009F4F7C">
        <w:t xml:space="preserve"> ETA Money</w:t>
      </w:r>
      <w:r w:rsidR="00035621" w:rsidRPr="009F4F7C">
        <w:t xml:space="preserve"> by any </w:t>
      </w:r>
      <w:r w:rsidRPr="009F4F7C">
        <w:t xml:space="preserve">Authorised </w:t>
      </w:r>
      <w:r w:rsidR="00035621" w:rsidRPr="009F4F7C">
        <w:t xml:space="preserve">User which proves to be incorrect. </w:t>
      </w:r>
      <w:r w:rsidRPr="009F4F7C">
        <w:t>ETA Money</w:t>
      </w:r>
      <w:r w:rsidR="00035621" w:rsidRPr="009F4F7C">
        <w:t xml:space="preserve"> will take all reasonable efforts to recover funds involved in that </w:t>
      </w:r>
      <w:r w:rsidRPr="009F4F7C">
        <w:t>o</w:t>
      </w:r>
      <w:r w:rsidR="00035621" w:rsidRPr="009F4F7C">
        <w:t xml:space="preserve">peration and may charge </w:t>
      </w:r>
      <w:r w:rsidRPr="009F4F7C">
        <w:t xml:space="preserve">the Client </w:t>
      </w:r>
      <w:r w:rsidR="00035621" w:rsidRPr="009F4F7C">
        <w:t xml:space="preserve">accordingly, including but not limited to passing to </w:t>
      </w:r>
      <w:r w:rsidRPr="009F4F7C">
        <w:t>the Client</w:t>
      </w:r>
      <w:r w:rsidR="00035621" w:rsidRPr="009F4F7C">
        <w:t xml:space="preserve"> any fees and charges imposed by intermediary </w:t>
      </w:r>
      <w:r w:rsidR="00850C57">
        <w:t>financial institutions</w:t>
      </w:r>
      <w:r w:rsidR="00035621" w:rsidRPr="009F4F7C">
        <w:t xml:space="preserve"> and/or the payee’s financial institution for their assistance in the resolution.</w:t>
      </w:r>
    </w:p>
    <w:p w14:paraId="5310D397" w14:textId="44A01125" w:rsidR="00035621" w:rsidRPr="009F4F7C" w:rsidRDefault="00A77D6B" w:rsidP="009F4F7C">
      <w:pPr>
        <w:pStyle w:val="ListParagraph"/>
        <w:numPr>
          <w:ilvl w:val="1"/>
          <w:numId w:val="5"/>
        </w:numPr>
      </w:pPr>
      <w:r w:rsidRPr="009F4F7C">
        <w:t>ETA Money</w:t>
      </w:r>
      <w:r w:rsidR="00035621" w:rsidRPr="009F4F7C">
        <w:t xml:space="preserve"> shall not be liable to </w:t>
      </w:r>
      <w:r w:rsidR="002D0F91" w:rsidRPr="009F4F7C">
        <w:t>the Client</w:t>
      </w:r>
      <w:r w:rsidR="00035621" w:rsidRPr="009F4F7C">
        <w:t xml:space="preserve"> for the correct execution of </w:t>
      </w:r>
      <w:r w:rsidRPr="009F4F7C">
        <w:t>o</w:t>
      </w:r>
      <w:r w:rsidR="00035621" w:rsidRPr="009F4F7C">
        <w:t xml:space="preserve">peration if </w:t>
      </w:r>
      <w:r w:rsidR="009E428F" w:rsidRPr="009F4F7C">
        <w:t>ETA Money</w:t>
      </w:r>
      <w:r w:rsidR="00035621" w:rsidRPr="009F4F7C">
        <w:t xml:space="preserve"> can prove that the payee’s financial institution received the payment. </w:t>
      </w:r>
      <w:r w:rsidR="009E428F" w:rsidRPr="009F4F7C">
        <w:t>ETA Money</w:t>
      </w:r>
      <w:r w:rsidR="00035621" w:rsidRPr="009F4F7C">
        <w:t xml:space="preserve"> will, upon </w:t>
      </w:r>
      <w:r w:rsidR="009E428F" w:rsidRPr="009F4F7C">
        <w:t>the Client’s</w:t>
      </w:r>
      <w:r w:rsidR="00035621" w:rsidRPr="009F4F7C">
        <w:t xml:space="preserve"> request, take all reasonable efforts to trace any non-executed or defectively executed </w:t>
      </w:r>
      <w:r w:rsidR="009E428F" w:rsidRPr="009F4F7C">
        <w:t>o</w:t>
      </w:r>
      <w:r w:rsidR="00035621" w:rsidRPr="009F4F7C">
        <w:t xml:space="preserve">peration and notify </w:t>
      </w:r>
      <w:r w:rsidR="002E5760" w:rsidRPr="009F4F7C">
        <w:t xml:space="preserve">the Client of </w:t>
      </w:r>
      <w:r w:rsidR="00035621" w:rsidRPr="009F4F7C">
        <w:t>any relevant information in due course.</w:t>
      </w:r>
    </w:p>
    <w:p w14:paraId="479222F8" w14:textId="3720ECAE" w:rsidR="00035621" w:rsidRPr="009F4F7C" w:rsidRDefault="002E5760" w:rsidP="009F4F7C">
      <w:pPr>
        <w:pStyle w:val="ListParagraph"/>
        <w:numPr>
          <w:ilvl w:val="1"/>
          <w:numId w:val="5"/>
        </w:numPr>
      </w:pPr>
      <w:r w:rsidRPr="009F4F7C">
        <w:t>ETA Money</w:t>
      </w:r>
      <w:r w:rsidR="00035621" w:rsidRPr="009F4F7C">
        <w:t xml:space="preserve"> shall bear no liability for any consequential or indirect loss</w:t>
      </w:r>
      <w:r w:rsidR="002D0F91" w:rsidRPr="009F4F7C">
        <w:t xml:space="preserve"> that</w:t>
      </w:r>
      <w:r w:rsidRPr="009F4F7C">
        <w:t xml:space="preserve"> the Client</w:t>
      </w:r>
      <w:r w:rsidR="00035621" w:rsidRPr="009F4F7C">
        <w:t xml:space="preserve"> may incur consequently to failing to perform</w:t>
      </w:r>
      <w:r w:rsidR="002250A1" w:rsidRPr="009F4F7C">
        <w:t xml:space="preserve"> its</w:t>
      </w:r>
      <w:r w:rsidR="00035621" w:rsidRPr="009F4F7C">
        <w:t xml:space="preserve"> duties and/or obligations under </w:t>
      </w:r>
      <w:proofErr w:type="gramStart"/>
      <w:r w:rsidR="00035621" w:rsidRPr="009F4F7C">
        <w:t xml:space="preserve">particular </w:t>
      </w:r>
      <w:r w:rsidRPr="009F4F7C">
        <w:t>o</w:t>
      </w:r>
      <w:r w:rsidR="00035621" w:rsidRPr="009F4F7C">
        <w:t>peration</w:t>
      </w:r>
      <w:proofErr w:type="gramEnd"/>
      <w:r w:rsidR="00035621" w:rsidRPr="009F4F7C">
        <w:t>, howsoever arising.</w:t>
      </w:r>
    </w:p>
    <w:p w14:paraId="4C545923" w14:textId="170D2232" w:rsidR="00035621" w:rsidRPr="009F4F7C" w:rsidRDefault="002E5760" w:rsidP="009F4F7C">
      <w:pPr>
        <w:pStyle w:val="ListParagraph"/>
        <w:numPr>
          <w:ilvl w:val="1"/>
          <w:numId w:val="5"/>
        </w:numPr>
      </w:pPr>
      <w:r w:rsidRPr="009F4F7C">
        <w:lastRenderedPageBreak/>
        <w:t xml:space="preserve">ETA Money </w:t>
      </w:r>
      <w:r w:rsidR="00035621" w:rsidRPr="009F4F7C">
        <w:t xml:space="preserve">shall bear no liability for any losses deriving </w:t>
      </w:r>
      <w:proofErr w:type="gramStart"/>
      <w:r w:rsidR="00035621" w:rsidRPr="009F4F7C">
        <w:t>as a result of</w:t>
      </w:r>
      <w:proofErr w:type="gramEnd"/>
      <w:r w:rsidR="00035621" w:rsidRPr="009F4F7C">
        <w:t xml:space="preserve"> a requirement imposed on </w:t>
      </w:r>
      <w:r w:rsidRPr="009F4F7C">
        <w:t>ETA Money</w:t>
      </w:r>
      <w:r w:rsidR="00035621" w:rsidRPr="009F4F7C">
        <w:t xml:space="preserve"> by the applicable legislation, regulations, order, and/or competent authority.</w:t>
      </w:r>
    </w:p>
    <w:p w14:paraId="5AEC73C6" w14:textId="645CAD91" w:rsidR="00035621" w:rsidRPr="009F4F7C" w:rsidRDefault="009504CC" w:rsidP="009F4F7C">
      <w:pPr>
        <w:pStyle w:val="ListParagraph"/>
        <w:numPr>
          <w:ilvl w:val="1"/>
          <w:numId w:val="5"/>
        </w:numPr>
      </w:pPr>
      <w:r w:rsidRPr="009F4F7C">
        <w:t>ETA Money</w:t>
      </w:r>
      <w:r w:rsidR="00035621" w:rsidRPr="009F4F7C">
        <w:t xml:space="preserve"> shall bear no liability for any delays or failures in performance by a reason of any event beyond our reasonable control including but not limited to acts of God, terrorist acts, shortage of supply, breakdowns or malfunctions, interruptions or malfunction of computer facilities, war, or civil unrest, your action or inaction, any action or inaction of any </w:t>
      </w:r>
      <w:r w:rsidR="00110791">
        <w:t>ETA Money’s</w:t>
      </w:r>
      <w:r w:rsidR="00035621" w:rsidRPr="009F4F7C">
        <w:t xml:space="preserve"> third</w:t>
      </w:r>
      <w:r w:rsidR="004E3D80">
        <w:t>-</w:t>
      </w:r>
      <w:r w:rsidR="00035621" w:rsidRPr="009F4F7C">
        <w:t>party provider, and other abnormal and unforeseeable circumstances.</w:t>
      </w:r>
    </w:p>
    <w:p w14:paraId="3C224786" w14:textId="44CB2CFC" w:rsidR="00035621" w:rsidRPr="009F4F7C" w:rsidRDefault="00035621" w:rsidP="009F4F7C">
      <w:pPr>
        <w:pStyle w:val="ListParagraph"/>
        <w:numPr>
          <w:ilvl w:val="1"/>
          <w:numId w:val="5"/>
        </w:numPr>
      </w:pPr>
      <w:r w:rsidRPr="009F4F7C">
        <w:t>Nothing in</w:t>
      </w:r>
      <w:r w:rsidR="00AB6710" w:rsidRPr="009F4F7C">
        <w:t xml:space="preserve"> the GT&amp;CP</w:t>
      </w:r>
      <w:r w:rsidRPr="009F4F7C">
        <w:t xml:space="preserve"> shall serve to exclude liability for death, personal injury, fraud, fraudulent misrepresentation, and/or for any liability that cannot be excluded or amended by law.</w:t>
      </w:r>
    </w:p>
    <w:p w14:paraId="41899843" w14:textId="4F5ADCD6" w:rsidR="00743CD7" w:rsidRPr="009F4F7C" w:rsidRDefault="00D140D4" w:rsidP="009F4F7C">
      <w:pPr>
        <w:pStyle w:val="ListParagraph"/>
        <w:numPr>
          <w:ilvl w:val="1"/>
          <w:numId w:val="5"/>
        </w:numPr>
      </w:pPr>
      <w:r w:rsidRPr="009F4F7C">
        <w:t>Any limitation</w:t>
      </w:r>
      <w:r w:rsidR="009F4F7C" w:rsidRPr="009F4F7C">
        <w:t xml:space="preserve"> of liability </w:t>
      </w:r>
      <w:r w:rsidRPr="009F4F7C">
        <w:t xml:space="preserve">present within </w:t>
      </w:r>
      <w:r w:rsidR="009F4F7C" w:rsidRPr="009F4F7C">
        <w:t xml:space="preserve">this clause 14 Liability </w:t>
      </w:r>
      <w:r w:rsidR="008717F0">
        <w:t>is</w:t>
      </w:r>
      <w:r w:rsidRPr="009F4F7C">
        <w:t xml:space="preserve"> in addition </w:t>
      </w:r>
      <w:r w:rsidR="008717F0">
        <w:t xml:space="preserve">to </w:t>
      </w:r>
      <w:r w:rsidRPr="009F4F7C">
        <w:t>and in no manner will limit or exclude limitation of liability present within other parts of the GT&amp;CP.</w:t>
      </w:r>
    </w:p>
    <w:p w14:paraId="71E0A17A" w14:textId="00B51417" w:rsidR="00C35237" w:rsidRPr="00C35237" w:rsidRDefault="00C35237" w:rsidP="001943F5">
      <w:pPr>
        <w:pStyle w:val="Heading1"/>
        <w:numPr>
          <w:ilvl w:val="0"/>
          <w:numId w:val="5"/>
        </w:numPr>
      </w:pPr>
      <w:r w:rsidRPr="00C35237">
        <w:t xml:space="preserve">Language and Communication </w:t>
      </w:r>
    </w:p>
    <w:p w14:paraId="519FCA2B" w14:textId="527B89FD" w:rsidR="00C35237" w:rsidRDefault="00C35237" w:rsidP="001943F5">
      <w:pPr>
        <w:pStyle w:val="ListParagraph"/>
        <w:numPr>
          <w:ilvl w:val="1"/>
          <w:numId w:val="5"/>
        </w:numPr>
      </w:pPr>
      <w:proofErr w:type="gramStart"/>
      <w:r>
        <w:t>As a general rule</w:t>
      </w:r>
      <w:proofErr w:type="gramEnd"/>
      <w:r>
        <w:t xml:space="preserve">, all communication and transmission of documents will be carried out via electronic means. Dispatch of any communication will be proved, including the date of dispatch, through the provision by </w:t>
      </w:r>
      <w:r w:rsidR="001943F5">
        <w:t>ETA Money</w:t>
      </w:r>
      <w:r>
        <w:t xml:space="preserve"> of a printed or computer-stored copy or </w:t>
      </w:r>
      <w:r w:rsidR="004E3D80">
        <w:t>an</w:t>
      </w:r>
      <w:r>
        <w:t xml:space="preserve">other electronic mailing record of such communication. </w:t>
      </w:r>
    </w:p>
    <w:p w14:paraId="7A1BAF68" w14:textId="50D0752E" w:rsidR="00C35237" w:rsidRDefault="001943F5" w:rsidP="001943F5">
      <w:pPr>
        <w:pStyle w:val="ListParagraph"/>
        <w:numPr>
          <w:ilvl w:val="1"/>
          <w:numId w:val="5"/>
        </w:numPr>
      </w:pPr>
      <w:r>
        <w:t>ETA Money</w:t>
      </w:r>
      <w:r w:rsidR="00C35237">
        <w:t xml:space="preserve"> encourages the Client to rely on </w:t>
      </w:r>
      <w:r>
        <w:t>ETA Money</w:t>
      </w:r>
      <w:r w:rsidR="00C35237">
        <w:t xml:space="preserve">’s proprietary electronic channels for communication, which are </w:t>
      </w:r>
      <w:r w:rsidR="009424C1">
        <w:t>within the Payments Platform</w:t>
      </w:r>
      <w:r w:rsidR="00C35237">
        <w:t xml:space="preserve">. All communication via these channels shall be stored and retained by </w:t>
      </w:r>
      <w:r>
        <w:t>ETA Money</w:t>
      </w:r>
      <w:r w:rsidR="00C35237">
        <w:t xml:space="preserve"> in accordance </w:t>
      </w:r>
      <w:r>
        <w:t>with</w:t>
      </w:r>
      <w:r w:rsidR="00C35237">
        <w:t xml:space="preserve"> the highest data protection standards which adhere to the requirement of implementing proper electronic, physical, and organisational safeguards.</w:t>
      </w:r>
    </w:p>
    <w:p w14:paraId="682C423F" w14:textId="6E15E920" w:rsidR="006A7885" w:rsidRDefault="006A7885" w:rsidP="001943F5">
      <w:pPr>
        <w:pStyle w:val="ListParagraph"/>
        <w:numPr>
          <w:ilvl w:val="1"/>
          <w:numId w:val="5"/>
        </w:numPr>
      </w:pPr>
      <w:r>
        <w:t>In case of general inquirie</w:t>
      </w:r>
      <w:r w:rsidR="00E800F0">
        <w:t>s or</w:t>
      </w:r>
      <w:r>
        <w:t xml:space="preserve"> if the Client does not have access to the Payments Platform for some reason, the Client can </w:t>
      </w:r>
      <w:r w:rsidR="00384A9D">
        <w:t xml:space="preserve">contact ETA Money by the means of the following email: </w:t>
      </w:r>
      <w:hyperlink r:id="rId5" w:history="1">
        <w:r w:rsidR="00384A9D" w:rsidRPr="009A7090">
          <w:rPr>
            <w:rStyle w:val="Hyperlink"/>
          </w:rPr>
          <w:t>info@etamoney.com</w:t>
        </w:r>
      </w:hyperlink>
      <w:r w:rsidR="00384A9D">
        <w:t xml:space="preserve"> </w:t>
      </w:r>
    </w:p>
    <w:p w14:paraId="1325162E" w14:textId="4809CB6E" w:rsidR="00C35237" w:rsidRDefault="00C35237" w:rsidP="001943F5">
      <w:pPr>
        <w:pStyle w:val="ListParagraph"/>
        <w:numPr>
          <w:ilvl w:val="1"/>
          <w:numId w:val="5"/>
        </w:numPr>
      </w:pPr>
      <w:r>
        <w:t xml:space="preserve">The Client is aware that e-mails are transmitted via the Internet, a public network over which </w:t>
      </w:r>
      <w:r w:rsidR="001943F5">
        <w:t>ETA Money</w:t>
      </w:r>
      <w:r>
        <w:t xml:space="preserve"> has no control and which entails risks and cross border transfers of information to third parties. Accordingly, the identity of the Client and </w:t>
      </w:r>
      <w:r w:rsidR="001943F5">
        <w:t>ETA Money</w:t>
      </w:r>
      <w:r>
        <w:t xml:space="preserve"> as users of the Internet, including the content of the </w:t>
      </w:r>
      <w:r w:rsidR="007F2272">
        <w:t>communications</w:t>
      </w:r>
      <w:r>
        <w:t xml:space="preserve">, and the existence and contents of a business relationship cannot be kept confidential. </w:t>
      </w:r>
    </w:p>
    <w:p w14:paraId="10D09DAF" w14:textId="72F5DC50" w:rsidR="00C35237" w:rsidRDefault="00C35237" w:rsidP="001943F5">
      <w:pPr>
        <w:pStyle w:val="ListParagraph"/>
        <w:numPr>
          <w:ilvl w:val="1"/>
          <w:numId w:val="5"/>
        </w:numPr>
      </w:pPr>
      <w:r>
        <w:t xml:space="preserve">After </w:t>
      </w:r>
      <w:r w:rsidR="001943F5">
        <w:t>ETA Money</w:t>
      </w:r>
      <w:r>
        <w:t xml:space="preserve"> receives information from the Client by the means of Internet communication it will place all required electronic, physical, and organisational measures to ensure security and confidentiality of the said information. </w:t>
      </w:r>
    </w:p>
    <w:p w14:paraId="60D37788" w14:textId="32992BF8" w:rsidR="00BD0A25" w:rsidRDefault="00C35237" w:rsidP="00584147">
      <w:pPr>
        <w:pStyle w:val="ListParagraph"/>
        <w:numPr>
          <w:ilvl w:val="1"/>
          <w:numId w:val="5"/>
        </w:numPr>
      </w:pPr>
      <w:r>
        <w:t xml:space="preserve">All communication shall be conducted in </w:t>
      </w:r>
      <w:r w:rsidR="004E3D80">
        <w:t xml:space="preserve">the </w:t>
      </w:r>
      <w:r>
        <w:t xml:space="preserve">English language, as well all documents received from the Client which are in </w:t>
      </w:r>
      <w:r w:rsidR="004E3D80">
        <w:t xml:space="preserve">a </w:t>
      </w:r>
      <w:r>
        <w:t>foreign language must be translated into English and properly certified if</w:t>
      </w:r>
      <w:r w:rsidR="007F2272">
        <w:t xml:space="preserve"> </w:t>
      </w:r>
      <w:proofErr w:type="gramStart"/>
      <w:r w:rsidR="007F2272">
        <w:t>so</w:t>
      </w:r>
      <w:proofErr w:type="gramEnd"/>
      <w:r>
        <w:t xml:space="preserve"> requested by </w:t>
      </w:r>
      <w:r w:rsidR="001943F5">
        <w:t>ETA Money</w:t>
      </w:r>
      <w:r>
        <w:t xml:space="preserve">. </w:t>
      </w:r>
    </w:p>
    <w:p w14:paraId="4445DA20" w14:textId="62892FA8" w:rsidR="00E800F0" w:rsidRPr="00E800F0" w:rsidRDefault="00E800F0" w:rsidP="00E800F0">
      <w:pPr>
        <w:pStyle w:val="Heading1"/>
        <w:numPr>
          <w:ilvl w:val="0"/>
          <w:numId w:val="5"/>
        </w:numPr>
        <w:rPr>
          <w:rFonts w:eastAsiaTheme="minorHAnsi"/>
        </w:rPr>
      </w:pPr>
      <w:r>
        <w:rPr>
          <w:rFonts w:eastAsiaTheme="minorHAnsi"/>
        </w:rPr>
        <w:t>Complaints</w:t>
      </w:r>
    </w:p>
    <w:p w14:paraId="46CDCC4D" w14:textId="7A01D4BC" w:rsidR="00E800F0" w:rsidRDefault="003F696E" w:rsidP="00E800F0">
      <w:pPr>
        <w:pStyle w:val="ListParagraph"/>
        <w:numPr>
          <w:ilvl w:val="1"/>
          <w:numId w:val="5"/>
        </w:numPr>
      </w:pPr>
      <w:r>
        <w:t xml:space="preserve">In </w:t>
      </w:r>
      <w:r w:rsidR="004E3D80">
        <w:t xml:space="preserve">an </w:t>
      </w:r>
      <w:r>
        <w:t>unfortunate situation when the Client has a</w:t>
      </w:r>
      <w:r w:rsidR="00E800F0">
        <w:t>ny complaints about ETA Money or Services</w:t>
      </w:r>
      <w:r w:rsidR="001260D9">
        <w:t xml:space="preserve">, such complaints </w:t>
      </w:r>
      <w:r w:rsidR="00E800F0">
        <w:t>should be immediately notified to ETA</w:t>
      </w:r>
      <w:r w:rsidR="004E3D80">
        <w:t xml:space="preserve"> Money</w:t>
      </w:r>
      <w:r w:rsidR="00E800F0">
        <w:t xml:space="preserve"> by means outlined in </w:t>
      </w:r>
      <w:r w:rsidR="006B3F5A">
        <w:t>clause 1</w:t>
      </w:r>
      <w:r w:rsidR="004E3D80">
        <w:t>5</w:t>
      </w:r>
      <w:r w:rsidR="006B3F5A">
        <w:t xml:space="preserve"> “Language and Communication”</w:t>
      </w:r>
      <w:r w:rsidR="00E800F0">
        <w:t xml:space="preserve">. </w:t>
      </w:r>
      <w:r w:rsidR="006B3F5A">
        <w:t>The Client</w:t>
      </w:r>
      <w:r w:rsidR="00E800F0">
        <w:t xml:space="preserve"> should indicate the factual and legal background of the complaint and address it together with the supporting documentation on which it is based. </w:t>
      </w:r>
      <w:r w:rsidR="007A2740">
        <w:t>Where possible, the complaint in question should indicate expecte</w:t>
      </w:r>
      <w:r w:rsidR="00684DEA">
        <w:t>d remediation</w:t>
      </w:r>
      <w:r w:rsidR="004E3D80">
        <w:t xml:space="preserve"> measures.</w:t>
      </w:r>
    </w:p>
    <w:p w14:paraId="6023752C" w14:textId="29B3CCEF" w:rsidR="00E800F0" w:rsidRDefault="007A2740" w:rsidP="00E800F0">
      <w:pPr>
        <w:pStyle w:val="ListParagraph"/>
        <w:numPr>
          <w:ilvl w:val="1"/>
          <w:numId w:val="5"/>
        </w:numPr>
      </w:pPr>
      <w:r>
        <w:lastRenderedPageBreak/>
        <w:t xml:space="preserve">ETA Money </w:t>
      </w:r>
      <w:r w:rsidR="00E800F0">
        <w:t xml:space="preserve">shall review each complaint in </w:t>
      </w:r>
      <w:r w:rsidR="00186064">
        <w:t xml:space="preserve">a </w:t>
      </w:r>
      <w:r w:rsidR="00E800F0">
        <w:t xml:space="preserve">due manner and respond to </w:t>
      </w:r>
      <w:r w:rsidR="00684DEA">
        <w:t>the Client</w:t>
      </w:r>
      <w:r w:rsidR="00E800F0">
        <w:t xml:space="preserve"> within 15 </w:t>
      </w:r>
      <w:r w:rsidR="00684DEA">
        <w:t>B</w:t>
      </w:r>
      <w:r w:rsidR="00E800F0">
        <w:t xml:space="preserve">usiness Days on the possible resolution of the complaint. </w:t>
      </w:r>
      <w:r w:rsidR="00684DEA">
        <w:t>In extraordinary circumstances</w:t>
      </w:r>
      <w:r w:rsidR="00E9461C">
        <w:t>,</w:t>
      </w:r>
      <w:r w:rsidR="00684DEA">
        <w:t xml:space="preserve"> the resolution of the complaint may be prolonged to 35 Business Days of which the Client shall be notified on the 15</w:t>
      </w:r>
      <w:r w:rsidR="00EE65DB">
        <w:rPr>
          <w:vertAlign w:val="superscript"/>
        </w:rPr>
        <w:t xml:space="preserve">th </w:t>
      </w:r>
      <w:r w:rsidR="00EE65DB">
        <w:t>Business Day after receiving the complaint.</w:t>
      </w:r>
    </w:p>
    <w:p w14:paraId="4B52F299" w14:textId="674CAE16" w:rsidR="00E800F0" w:rsidRDefault="00E800F0" w:rsidP="00E800F0">
      <w:pPr>
        <w:pStyle w:val="ListParagraph"/>
        <w:numPr>
          <w:ilvl w:val="1"/>
          <w:numId w:val="5"/>
        </w:numPr>
      </w:pPr>
      <w:r>
        <w:t xml:space="preserve">In case that </w:t>
      </w:r>
      <w:r w:rsidR="00EE65DB">
        <w:t>the Client</w:t>
      </w:r>
      <w:r>
        <w:t xml:space="preserve"> believe</w:t>
      </w:r>
      <w:r w:rsidR="00EE65DB">
        <w:t>s</w:t>
      </w:r>
      <w:r>
        <w:t xml:space="preserve"> that </w:t>
      </w:r>
      <w:r w:rsidR="00EE65DB">
        <w:t>the</w:t>
      </w:r>
      <w:r>
        <w:t xml:space="preserve"> complaint was not resolved in a due manner</w:t>
      </w:r>
      <w:r w:rsidR="00EE65DB">
        <w:t xml:space="preserve"> by ETA Money</w:t>
      </w:r>
      <w:r>
        <w:t xml:space="preserve">, </w:t>
      </w:r>
      <w:r w:rsidR="00EE65DB">
        <w:t>the Client may</w:t>
      </w:r>
      <w:r>
        <w:t xml:space="preserve"> choose to write a complaint about ETA Money, its products, services or actions to the  Financial Services Ombudsman (</w:t>
      </w:r>
      <w:hyperlink r:id="rId6" w:history="1">
        <w:r w:rsidR="00EE65DB" w:rsidRPr="009A7090">
          <w:rPr>
            <w:rStyle w:val="Hyperlink"/>
          </w:rPr>
          <w:t>http://www.financial-ombudsman.org.uk/consumer/complaints.htm</w:t>
        </w:r>
      </w:hyperlink>
      <w:r>
        <w:t>)</w:t>
      </w:r>
      <w:r w:rsidR="00EE65DB">
        <w:t xml:space="preserve"> </w:t>
      </w:r>
      <w:r>
        <w:t>by the following means:</w:t>
      </w:r>
    </w:p>
    <w:p w14:paraId="4831BAB6" w14:textId="77777777" w:rsidR="00E800F0" w:rsidRDefault="00E800F0" w:rsidP="00E800F0">
      <w:pPr>
        <w:ind w:left="720"/>
      </w:pPr>
      <w:r>
        <w:t>Phone: +44 300 123 9 123 or +44 800 023 4567 from 8am to 8pm Monday to Friday, and from 9am to 1pm on Saturdays.</w:t>
      </w:r>
    </w:p>
    <w:p w14:paraId="36D4BDDF" w14:textId="1E379D14" w:rsidR="00E800F0" w:rsidRDefault="00E800F0" w:rsidP="00E800F0">
      <w:pPr>
        <w:ind w:firstLine="720"/>
      </w:pPr>
      <w:r>
        <w:t xml:space="preserve">E-mail: </w:t>
      </w:r>
      <w:hyperlink r:id="rId7" w:history="1">
        <w:r w:rsidRPr="009A7090">
          <w:rPr>
            <w:rStyle w:val="Hyperlink"/>
          </w:rPr>
          <w:t>complaint.info@financial-ombudsman.org.uk</w:t>
        </w:r>
      </w:hyperlink>
      <w:r>
        <w:t xml:space="preserve"> </w:t>
      </w:r>
    </w:p>
    <w:p w14:paraId="5E34419C" w14:textId="4E102B53" w:rsidR="00E800F0" w:rsidRDefault="00E800F0" w:rsidP="00E800F0">
      <w:pPr>
        <w:ind w:firstLine="720"/>
      </w:pPr>
      <w:r>
        <w:t xml:space="preserve">Online: </w:t>
      </w:r>
      <w:hyperlink r:id="rId8" w:history="1">
        <w:r w:rsidRPr="009A7090">
          <w:rPr>
            <w:rStyle w:val="Hyperlink"/>
          </w:rPr>
          <w:t>https://help.financial-ombudsman.org.uk/help</w:t>
        </w:r>
      </w:hyperlink>
      <w:r>
        <w:t xml:space="preserve"> </w:t>
      </w:r>
    </w:p>
    <w:p w14:paraId="0BD810CC" w14:textId="72871093" w:rsidR="00EB3889" w:rsidRDefault="00EE65DB" w:rsidP="00EB3889">
      <w:pPr>
        <w:ind w:left="720"/>
      </w:pPr>
      <w:r>
        <w:t xml:space="preserve">ETA Money advises </w:t>
      </w:r>
      <w:r w:rsidR="00E9461C">
        <w:t>studying</w:t>
      </w:r>
      <w:r>
        <w:t xml:space="preserve"> the website of the Financial Services Ombudsman </w:t>
      </w:r>
      <w:proofErr w:type="gramStart"/>
      <w:r>
        <w:t>in order to</w:t>
      </w:r>
      <w:proofErr w:type="gramEnd"/>
      <w:r>
        <w:t xml:space="preserve"> learn regarding the proper manner in which the complaint must be submitted.</w:t>
      </w:r>
    </w:p>
    <w:p w14:paraId="7B26CD7F" w14:textId="5A42A23A" w:rsidR="00EB3889" w:rsidRDefault="00EB3889" w:rsidP="00EB3889">
      <w:pPr>
        <w:pStyle w:val="Heading1"/>
        <w:numPr>
          <w:ilvl w:val="0"/>
          <w:numId w:val="5"/>
        </w:numPr>
      </w:pPr>
      <w:r>
        <w:t>Changes to the GT&amp;CP</w:t>
      </w:r>
    </w:p>
    <w:p w14:paraId="49BE66E9" w14:textId="1EC5809D" w:rsidR="006E0E8D" w:rsidRDefault="006E0E8D" w:rsidP="006E0E8D">
      <w:pPr>
        <w:pStyle w:val="ListParagraph"/>
        <w:numPr>
          <w:ilvl w:val="1"/>
          <w:numId w:val="5"/>
        </w:numPr>
      </w:pPr>
      <w:r>
        <w:t>ETA Money reserves the right to make a change or amendment to the GT&amp;CP unilaterally</w:t>
      </w:r>
      <w:r w:rsidR="00EB3889">
        <w:t>, such amendment or change shall be notified to the Client in accordance with Clause 15 “</w:t>
      </w:r>
      <w:r>
        <w:t>Language and Communication</w:t>
      </w:r>
      <w:r w:rsidR="00EB3889">
        <w:t>”. The amendment shall enter into force on the date set out in the corresponding notification</w:t>
      </w:r>
      <w:r>
        <w:t>.</w:t>
      </w:r>
    </w:p>
    <w:p w14:paraId="21E34E3F" w14:textId="7DB73E1D" w:rsidR="006E0E8D" w:rsidRDefault="006E0E8D" w:rsidP="006E0E8D">
      <w:pPr>
        <w:pStyle w:val="ListParagraph"/>
        <w:numPr>
          <w:ilvl w:val="2"/>
          <w:numId w:val="13"/>
        </w:numPr>
      </w:pPr>
      <w:proofErr w:type="gramStart"/>
      <w:r>
        <w:t>As a general rule</w:t>
      </w:r>
      <w:proofErr w:type="gramEnd"/>
      <w:r>
        <w:t>, the Client shall be provided with the notice at least 2 months prior to the changes to the GT&amp;CP taking effect.</w:t>
      </w:r>
    </w:p>
    <w:p w14:paraId="45EA5FC8" w14:textId="6538B4E7" w:rsidR="006E0E8D" w:rsidRDefault="006E0E8D" w:rsidP="006E0E8D">
      <w:pPr>
        <w:pStyle w:val="ListParagraph"/>
        <w:numPr>
          <w:ilvl w:val="2"/>
          <w:numId w:val="13"/>
        </w:numPr>
      </w:pPr>
      <w:r>
        <w:t>ETA Money may disregard the general rule stipulated in clause 17.</w:t>
      </w:r>
      <w:r w:rsidR="00527BC7">
        <w:t>1</w:t>
      </w:r>
      <w:r>
        <w:t>.1 above and provide notification of changes within shorter</w:t>
      </w:r>
      <w:r w:rsidR="00E9461C">
        <w:t>-</w:t>
      </w:r>
      <w:r>
        <w:t>term in the following circumstances:</w:t>
      </w:r>
    </w:p>
    <w:p w14:paraId="078274C7" w14:textId="77777777" w:rsidR="006E0E8D" w:rsidRDefault="006E0E8D" w:rsidP="006E0E8D">
      <w:pPr>
        <w:pStyle w:val="ListParagraph"/>
        <w:numPr>
          <w:ilvl w:val="2"/>
          <w:numId w:val="11"/>
        </w:numPr>
      </w:pPr>
      <w:r>
        <w:t>Where the changes are more favourable to the Client; or</w:t>
      </w:r>
    </w:p>
    <w:p w14:paraId="19E3D4E3" w14:textId="06BD44FF" w:rsidR="006E0E8D" w:rsidRDefault="006E0E8D" w:rsidP="006E0E8D">
      <w:pPr>
        <w:pStyle w:val="ListParagraph"/>
        <w:numPr>
          <w:ilvl w:val="2"/>
          <w:numId w:val="11"/>
        </w:numPr>
      </w:pPr>
      <w:r>
        <w:t>Where it relates to the changes in interest or exchange rates are based on the reference interest or exchange rates.</w:t>
      </w:r>
    </w:p>
    <w:p w14:paraId="1AA668C4" w14:textId="107D5E04" w:rsidR="00EB3889" w:rsidRDefault="00EB3889" w:rsidP="0045349C">
      <w:pPr>
        <w:pStyle w:val="ListParagraph"/>
        <w:numPr>
          <w:ilvl w:val="1"/>
          <w:numId w:val="13"/>
        </w:numPr>
      </w:pPr>
      <w:r>
        <w:t>The change</w:t>
      </w:r>
      <w:r w:rsidR="0045349C">
        <w:t xml:space="preserve"> or amendment</w:t>
      </w:r>
      <w:r>
        <w:t xml:space="preserve"> will be deemed to have been accepted by </w:t>
      </w:r>
      <w:r w:rsidR="006E0E8D">
        <w:t>the Client</w:t>
      </w:r>
      <w:r>
        <w:t xml:space="preserve"> if </w:t>
      </w:r>
      <w:r w:rsidR="006E0E8D">
        <w:t>the Client</w:t>
      </w:r>
      <w:r>
        <w:t xml:space="preserve"> do</w:t>
      </w:r>
      <w:r w:rsidR="006E0E8D">
        <w:t>es</w:t>
      </w:r>
      <w:r>
        <w:t xml:space="preserve"> not, before the proposed date of the entry into force of the proposed </w:t>
      </w:r>
      <w:r w:rsidR="0045349C">
        <w:t xml:space="preserve">change or </w:t>
      </w:r>
      <w:r>
        <w:t xml:space="preserve">amendment, object to the proposed changes. If </w:t>
      </w:r>
      <w:r w:rsidR="0045349C">
        <w:t>the Client</w:t>
      </w:r>
      <w:r>
        <w:t xml:space="preserve"> do</w:t>
      </w:r>
      <w:r w:rsidR="0045349C">
        <w:t>es</w:t>
      </w:r>
      <w:r>
        <w:t xml:space="preserve"> notify </w:t>
      </w:r>
      <w:r w:rsidR="0045349C">
        <w:t>ETA Money</w:t>
      </w:r>
      <w:r>
        <w:t xml:space="preserve"> that </w:t>
      </w:r>
      <w:r w:rsidR="0045349C">
        <w:t>it</w:t>
      </w:r>
      <w:r>
        <w:t xml:space="preserve"> object</w:t>
      </w:r>
      <w:r w:rsidR="0045349C">
        <w:t>s</w:t>
      </w:r>
      <w:r>
        <w:t xml:space="preserve"> to the anticipated changes, </w:t>
      </w:r>
      <w:r w:rsidR="0045349C">
        <w:t xml:space="preserve">such </w:t>
      </w:r>
      <w:r>
        <w:t xml:space="preserve">notification will be deemed to be a notice that </w:t>
      </w:r>
      <w:r w:rsidR="0045349C">
        <w:t>the Client</w:t>
      </w:r>
      <w:r>
        <w:t xml:space="preserve"> wish</w:t>
      </w:r>
      <w:r w:rsidR="0045349C">
        <w:t>es</w:t>
      </w:r>
      <w:r>
        <w:t xml:space="preserve"> to cancel Services, close </w:t>
      </w:r>
      <w:r w:rsidR="0045349C">
        <w:t>ETA</w:t>
      </w:r>
      <w:r>
        <w:t xml:space="preserve"> Account and terminate any agreements concluded between </w:t>
      </w:r>
      <w:r w:rsidR="0045349C">
        <w:t>the Client and ETA Money</w:t>
      </w:r>
      <w:r>
        <w:t xml:space="preserve">, on the date upon which the changes are to take effect. Prior to such termination taking effect </w:t>
      </w:r>
      <w:r w:rsidR="0045349C">
        <w:t>the Client and ETA Money</w:t>
      </w:r>
      <w:r>
        <w:t xml:space="preserve"> will have to perform all outstanding duties arising from the </w:t>
      </w:r>
      <w:r w:rsidR="0045349C">
        <w:t>GT&amp;CP</w:t>
      </w:r>
      <w:r>
        <w:t xml:space="preserve"> and any Supplemental Agreements.</w:t>
      </w:r>
    </w:p>
    <w:p w14:paraId="17F71E21" w14:textId="047B518B" w:rsidR="00D07167" w:rsidRDefault="00EB3889" w:rsidP="006E0E8D">
      <w:pPr>
        <w:pStyle w:val="ListParagraph"/>
        <w:numPr>
          <w:ilvl w:val="1"/>
          <w:numId w:val="13"/>
        </w:numPr>
      </w:pPr>
      <w:r>
        <w:t xml:space="preserve">Notwithstanding the above where an amendment to the </w:t>
      </w:r>
      <w:r w:rsidR="00346B6D">
        <w:t xml:space="preserve">GT&amp;CP </w:t>
      </w:r>
      <w:r>
        <w:t xml:space="preserve">is required by law or relates to the addition of a new service, extra functionality to the existing Service, or any other change which neither reduces </w:t>
      </w:r>
      <w:r w:rsidR="00346B6D">
        <w:t>Client’s</w:t>
      </w:r>
      <w:r>
        <w:t xml:space="preserve"> rights nor increases </w:t>
      </w:r>
      <w:r w:rsidR="00346B6D">
        <w:t>Client’s</w:t>
      </w:r>
      <w:r>
        <w:t xml:space="preserve"> obligations, the amendment may be made without prior notice to </w:t>
      </w:r>
      <w:r w:rsidR="00346B6D">
        <w:t>the Client</w:t>
      </w:r>
      <w:r>
        <w:t xml:space="preserve"> and shall be effective immediately after its publication.</w:t>
      </w:r>
    </w:p>
    <w:p w14:paraId="25B636B2" w14:textId="000F2665" w:rsidR="00B917B7" w:rsidRDefault="00B917B7" w:rsidP="00B917B7">
      <w:pPr>
        <w:pStyle w:val="Heading1"/>
        <w:numPr>
          <w:ilvl w:val="0"/>
          <w:numId w:val="13"/>
        </w:numPr>
      </w:pPr>
      <w:r>
        <w:t>Data</w:t>
      </w:r>
      <w:r w:rsidR="00B10754">
        <w:t xml:space="preserve"> Protection</w:t>
      </w:r>
    </w:p>
    <w:p w14:paraId="171997DA" w14:textId="53584EAD" w:rsidR="00FD5C11" w:rsidRDefault="00F16339" w:rsidP="00C3549E">
      <w:pPr>
        <w:pStyle w:val="ListParagraph"/>
        <w:numPr>
          <w:ilvl w:val="1"/>
          <w:numId w:val="13"/>
        </w:numPr>
      </w:pPr>
      <w:r>
        <w:t xml:space="preserve">ETA Money </w:t>
      </w:r>
      <w:r w:rsidR="002F4B87">
        <w:t xml:space="preserve">will collect and retain personal information about </w:t>
      </w:r>
      <w:r>
        <w:t>the Client</w:t>
      </w:r>
      <w:r w:rsidR="002F4B87">
        <w:t xml:space="preserve"> and each </w:t>
      </w:r>
      <w:r>
        <w:t xml:space="preserve">Authorised </w:t>
      </w:r>
      <w:r w:rsidR="002F4B87">
        <w:t xml:space="preserve">User </w:t>
      </w:r>
      <w:r>
        <w:t xml:space="preserve">the Client </w:t>
      </w:r>
      <w:r w:rsidR="002F4B87">
        <w:t>register</w:t>
      </w:r>
      <w:r>
        <w:t>s</w:t>
      </w:r>
      <w:r w:rsidR="002F4B87">
        <w:t xml:space="preserve"> with </w:t>
      </w:r>
      <w:r>
        <w:t xml:space="preserve">ETA Money </w:t>
      </w:r>
      <w:r w:rsidR="002F4B87">
        <w:t>so that</w:t>
      </w:r>
      <w:r>
        <w:t xml:space="preserve"> </w:t>
      </w:r>
      <w:r w:rsidR="00756F30">
        <w:t>ETA Money can provide Services and operate ETA Account</w:t>
      </w:r>
      <w:r w:rsidR="002F4B87">
        <w:t xml:space="preserve"> and deal with any enquiries that</w:t>
      </w:r>
      <w:r w:rsidR="00756F30">
        <w:t xml:space="preserve"> the Client</w:t>
      </w:r>
      <w:r w:rsidR="002F4B87">
        <w:t xml:space="preserve"> may have about it. </w:t>
      </w:r>
      <w:r w:rsidR="00756F30">
        <w:t xml:space="preserve">ETA Money </w:t>
      </w:r>
      <w:r w:rsidR="002F4B87">
        <w:t xml:space="preserve">is the data controller of such personal information. </w:t>
      </w:r>
    </w:p>
    <w:p w14:paraId="724733C9" w14:textId="05400F15" w:rsidR="00FD5C11" w:rsidRDefault="00756F30" w:rsidP="00C3549E">
      <w:pPr>
        <w:pStyle w:val="ListParagraph"/>
        <w:numPr>
          <w:ilvl w:val="1"/>
          <w:numId w:val="13"/>
        </w:numPr>
      </w:pPr>
      <w:r>
        <w:lastRenderedPageBreak/>
        <w:t>ETA Money</w:t>
      </w:r>
      <w:r w:rsidR="002F4B87">
        <w:t xml:space="preserve"> processes personal information in accordance with</w:t>
      </w:r>
      <w:r w:rsidR="00534688">
        <w:t xml:space="preserve"> the</w:t>
      </w:r>
      <w:r w:rsidR="002F4B87">
        <w:t xml:space="preserve"> </w:t>
      </w:r>
      <w:r>
        <w:t>Data Protection Legislation</w:t>
      </w:r>
      <w:r w:rsidR="00FD5C11">
        <w:t xml:space="preserve">. </w:t>
      </w:r>
    </w:p>
    <w:p w14:paraId="4BB12EF6" w14:textId="70E4A8C5" w:rsidR="00FD5C11" w:rsidRDefault="002A34C1" w:rsidP="00C3549E">
      <w:pPr>
        <w:pStyle w:val="ListParagraph"/>
        <w:numPr>
          <w:ilvl w:val="1"/>
          <w:numId w:val="13"/>
        </w:numPr>
      </w:pPr>
      <w:r>
        <w:t>ETA Money</w:t>
      </w:r>
      <w:r w:rsidR="00FD5C11">
        <w:t xml:space="preserve"> is committed to keeping </w:t>
      </w:r>
      <w:r w:rsidR="00E11107">
        <w:t>the Client’s</w:t>
      </w:r>
      <w:r w:rsidR="00FD5C11">
        <w:t xml:space="preserve"> personal data secure. </w:t>
      </w:r>
      <w:r w:rsidR="00E11107">
        <w:t>ETA Money</w:t>
      </w:r>
      <w:r w:rsidR="00FD5C11">
        <w:t xml:space="preserve"> will not pass information it holds about </w:t>
      </w:r>
      <w:r w:rsidR="00E11107">
        <w:t xml:space="preserve">the Client </w:t>
      </w:r>
      <w:r w:rsidR="00FD5C11">
        <w:t xml:space="preserve">to any third party other than those set out below and in each case under a strict code of confidentiality: </w:t>
      </w:r>
    </w:p>
    <w:p w14:paraId="795AA7C3" w14:textId="77777777" w:rsidR="00FD5C11" w:rsidRDefault="00FD5C11" w:rsidP="00FD5C11">
      <w:pPr>
        <w:pStyle w:val="ListParagraph"/>
        <w:numPr>
          <w:ilvl w:val="1"/>
          <w:numId w:val="19"/>
        </w:numPr>
      </w:pPr>
      <w:r>
        <w:t xml:space="preserve">to fraud prevention and similar agencies and other organisations who may use the information to prevent fraud, money laundering and terrorist </w:t>
      </w:r>
      <w:proofErr w:type="gramStart"/>
      <w:r>
        <w:t>financing;</w:t>
      </w:r>
      <w:proofErr w:type="gramEnd"/>
      <w:r>
        <w:t xml:space="preserve"> </w:t>
      </w:r>
    </w:p>
    <w:p w14:paraId="1C701F6F" w14:textId="18803BF4" w:rsidR="00FD5C11" w:rsidRDefault="00FD5C11" w:rsidP="00FD5C11">
      <w:pPr>
        <w:pStyle w:val="ListParagraph"/>
        <w:numPr>
          <w:ilvl w:val="1"/>
          <w:numId w:val="19"/>
        </w:numPr>
      </w:pPr>
      <w:r>
        <w:t>to suppliers or service providers that process data on</w:t>
      </w:r>
      <w:r w:rsidR="00E11107">
        <w:t xml:space="preserve"> ETA Money</w:t>
      </w:r>
      <w:r>
        <w:t>’</w:t>
      </w:r>
      <w:r w:rsidR="00E11107">
        <w:t xml:space="preserve">s </w:t>
      </w:r>
      <w:proofErr w:type="gramStart"/>
      <w:r>
        <w:t>behalf;</w:t>
      </w:r>
      <w:proofErr w:type="gramEnd"/>
      <w:r>
        <w:t xml:space="preserve"> </w:t>
      </w:r>
    </w:p>
    <w:p w14:paraId="0F89C522" w14:textId="78C8286F" w:rsidR="00FD5C11" w:rsidRDefault="00FD5C11" w:rsidP="00FD5C11">
      <w:pPr>
        <w:pStyle w:val="ListParagraph"/>
        <w:numPr>
          <w:ilvl w:val="1"/>
          <w:numId w:val="19"/>
        </w:numPr>
      </w:pPr>
      <w:r>
        <w:t xml:space="preserve">to persons acting as agents on </w:t>
      </w:r>
      <w:r w:rsidR="009659BD">
        <w:t xml:space="preserve">ETA Money’s </w:t>
      </w:r>
      <w:proofErr w:type="gramStart"/>
      <w:r>
        <w:t>behalf;</w:t>
      </w:r>
      <w:proofErr w:type="gramEnd"/>
      <w:r>
        <w:t xml:space="preserve"> </w:t>
      </w:r>
    </w:p>
    <w:p w14:paraId="7D8D44D3" w14:textId="158B2131" w:rsidR="00FD5C11" w:rsidRDefault="00FD5C11" w:rsidP="00FD5C11">
      <w:pPr>
        <w:pStyle w:val="ListParagraph"/>
        <w:numPr>
          <w:ilvl w:val="1"/>
          <w:numId w:val="19"/>
        </w:numPr>
      </w:pPr>
      <w:r>
        <w:t xml:space="preserve">to </w:t>
      </w:r>
      <w:r w:rsidR="009659BD">
        <w:t>ETA Money’s</w:t>
      </w:r>
      <w:r>
        <w:t xml:space="preserve"> </w:t>
      </w:r>
      <w:proofErr w:type="gramStart"/>
      <w:r>
        <w:t>partners;</w:t>
      </w:r>
      <w:proofErr w:type="gramEnd"/>
      <w:r>
        <w:t xml:space="preserve"> </w:t>
      </w:r>
    </w:p>
    <w:p w14:paraId="29CAB645" w14:textId="51D81F3F" w:rsidR="00FD5C11" w:rsidRDefault="00FD5C11" w:rsidP="00FD5C11">
      <w:pPr>
        <w:pStyle w:val="ListParagraph"/>
        <w:numPr>
          <w:ilvl w:val="1"/>
          <w:numId w:val="19"/>
        </w:numPr>
      </w:pPr>
      <w:r>
        <w:t xml:space="preserve">to anyone to whom </w:t>
      </w:r>
      <w:r w:rsidR="009659BD">
        <w:t>ETA Money</w:t>
      </w:r>
      <w:r>
        <w:t xml:space="preserve"> transfer</w:t>
      </w:r>
      <w:r w:rsidR="009659BD">
        <w:t>s</w:t>
      </w:r>
      <w:r>
        <w:t xml:space="preserve"> or may transfer </w:t>
      </w:r>
      <w:r w:rsidR="009659BD">
        <w:t xml:space="preserve">its </w:t>
      </w:r>
      <w:r>
        <w:t xml:space="preserve">rights and duties under </w:t>
      </w:r>
      <w:r w:rsidR="00421698">
        <w:t>the GT&amp;</w:t>
      </w:r>
      <w:proofErr w:type="gramStart"/>
      <w:r w:rsidR="00421698">
        <w:t>CP</w:t>
      </w:r>
      <w:r>
        <w:t>;</w:t>
      </w:r>
      <w:proofErr w:type="gramEnd"/>
      <w:r>
        <w:t xml:space="preserve"> </w:t>
      </w:r>
    </w:p>
    <w:p w14:paraId="06A4D5EA" w14:textId="6B339D02" w:rsidR="00FD5C11" w:rsidRDefault="00FD5C11" w:rsidP="00FD5C11">
      <w:pPr>
        <w:pStyle w:val="ListParagraph"/>
        <w:numPr>
          <w:ilvl w:val="1"/>
          <w:numId w:val="19"/>
        </w:numPr>
      </w:pPr>
      <w:r>
        <w:t>as required by any relevant law or</w:t>
      </w:r>
      <w:r w:rsidR="00421698">
        <w:t xml:space="preserve"> </w:t>
      </w:r>
      <w:r>
        <w:t xml:space="preserve">regulation; and </w:t>
      </w:r>
    </w:p>
    <w:p w14:paraId="6672C3F7" w14:textId="4FFAA156" w:rsidR="00FD5C11" w:rsidRDefault="00FD5C11" w:rsidP="00FD5C11">
      <w:pPr>
        <w:pStyle w:val="ListParagraph"/>
        <w:numPr>
          <w:ilvl w:val="1"/>
          <w:numId w:val="19"/>
        </w:numPr>
      </w:pPr>
      <w:r>
        <w:t xml:space="preserve">for such purposes that </w:t>
      </w:r>
      <w:r w:rsidR="00421698">
        <w:t xml:space="preserve">the Client has given </w:t>
      </w:r>
      <w:r>
        <w:t xml:space="preserve">consent to do so. </w:t>
      </w:r>
    </w:p>
    <w:p w14:paraId="7BC4F708" w14:textId="64EFF80D" w:rsidR="00FD5C11" w:rsidRDefault="00FD5C11" w:rsidP="00C3549E">
      <w:pPr>
        <w:pStyle w:val="ListParagraph"/>
        <w:numPr>
          <w:ilvl w:val="1"/>
          <w:numId w:val="13"/>
        </w:numPr>
      </w:pPr>
      <w:r>
        <w:t xml:space="preserve">As part of </w:t>
      </w:r>
      <w:r w:rsidR="00421698">
        <w:t>ETA Money’s</w:t>
      </w:r>
      <w:r>
        <w:t xml:space="preserve"> checks to prevent fraud, money laundering and terrorist financing </w:t>
      </w:r>
      <w:r w:rsidR="00421698">
        <w:t>ETA Money</w:t>
      </w:r>
      <w:r>
        <w:t xml:space="preserve"> may share personal information that </w:t>
      </w:r>
      <w:r w:rsidR="00421698">
        <w:t>the Client</w:t>
      </w:r>
      <w:r>
        <w:t xml:space="preserve"> provide</w:t>
      </w:r>
      <w:r w:rsidR="00421698">
        <w:t>s</w:t>
      </w:r>
      <w:r>
        <w:t xml:space="preserve"> with credit reference or fraud prevention agencies. </w:t>
      </w:r>
    </w:p>
    <w:p w14:paraId="68ECA506" w14:textId="3931F2D9" w:rsidR="00FD5C11" w:rsidRDefault="00FD5C11" w:rsidP="00C3549E">
      <w:pPr>
        <w:pStyle w:val="ListParagraph"/>
        <w:numPr>
          <w:ilvl w:val="1"/>
          <w:numId w:val="13"/>
        </w:numPr>
      </w:pPr>
      <w:r>
        <w:t xml:space="preserve"> If</w:t>
      </w:r>
      <w:r w:rsidR="00421698">
        <w:t xml:space="preserve"> ETA Money</w:t>
      </w:r>
      <w:r>
        <w:t xml:space="preserve"> transfer</w:t>
      </w:r>
      <w:r w:rsidR="00421698">
        <w:t>s the Client’s</w:t>
      </w:r>
      <w:r>
        <w:t xml:space="preserve"> information to a third party in a country outside of the European Economic Area,</w:t>
      </w:r>
      <w:r w:rsidR="00421698">
        <w:t xml:space="preserve"> ETA Money </w:t>
      </w:r>
      <w:r>
        <w:t xml:space="preserve">will ensure that such third party agrees to apply the same levels of protection that </w:t>
      </w:r>
      <w:r w:rsidR="00421698">
        <w:t>ETA Money is</w:t>
      </w:r>
      <w:r>
        <w:t xml:space="preserve"> legally obliged to have in place when</w:t>
      </w:r>
      <w:r w:rsidR="00421698">
        <w:t xml:space="preserve"> ETA Money</w:t>
      </w:r>
      <w:r>
        <w:t xml:space="preserve"> process personal data. </w:t>
      </w:r>
    </w:p>
    <w:p w14:paraId="70BF854E" w14:textId="5BCB7165" w:rsidR="00FD5C11" w:rsidRDefault="00FD5C11" w:rsidP="00C3549E">
      <w:pPr>
        <w:pStyle w:val="ListParagraph"/>
        <w:numPr>
          <w:ilvl w:val="1"/>
          <w:numId w:val="13"/>
        </w:numPr>
      </w:pPr>
      <w:r>
        <w:t xml:space="preserve">If, when </w:t>
      </w:r>
      <w:r w:rsidR="005D6BA4">
        <w:t>the Client applies</w:t>
      </w:r>
      <w:r>
        <w:t xml:space="preserve"> for </w:t>
      </w:r>
      <w:r w:rsidR="005D6BA4">
        <w:t xml:space="preserve">ETA </w:t>
      </w:r>
      <w:r>
        <w:t xml:space="preserve">Account, </w:t>
      </w:r>
      <w:r w:rsidR="005D6BA4">
        <w:t>the Client</w:t>
      </w:r>
      <w:r>
        <w:t xml:space="preserve"> opt</w:t>
      </w:r>
      <w:r w:rsidR="005D6BA4">
        <w:t>s</w:t>
      </w:r>
      <w:r>
        <w:t xml:space="preserve"> in</w:t>
      </w:r>
      <w:r w:rsidR="00893893">
        <w:t xml:space="preserve"> </w:t>
      </w:r>
      <w:r>
        <w:t xml:space="preserve">to receiving marketing information via email/mobile phone and/or </w:t>
      </w:r>
      <w:r w:rsidR="00893893">
        <w:t xml:space="preserve">the Client </w:t>
      </w:r>
      <w:r>
        <w:t>do</w:t>
      </w:r>
      <w:r w:rsidR="00893893">
        <w:t>es</w:t>
      </w:r>
      <w:r>
        <w:t xml:space="preserve"> not opt out of receiving marketing information by telephone or post, </w:t>
      </w:r>
      <w:r w:rsidR="00893893">
        <w:t>ETA Money</w:t>
      </w:r>
      <w:r>
        <w:t xml:space="preserve"> and the third parties with whom </w:t>
      </w:r>
      <w:r w:rsidR="00893893">
        <w:t>ETA Money</w:t>
      </w:r>
      <w:r>
        <w:t xml:space="preserve"> may share </w:t>
      </w:r>
      <w:r w:rsidR="00893893">
        <w:t>the Client’s</w:t>
      </w:r>
      <w:r>
        <w:t xml:space="preserve"> personal data</w:t>
      </w:r>
      <w:r w:rsidR="00893893">
        <w:t xml:space="preserve"> </w:t>
      </w:r>
      <w:r>
        <w:t xml:space="preserve">may from time to time contact </w:t>
      </w:r>
      <w:r w:rsidR="002B4E3F">
        <w:t xml:space="preserve">the Client </w:t>
      </w:r>
      <w:r>
        <w:t xml:space="preserve">about products or services that </w:t>
      </w:r>
      <w:r w:rsidR="002B4E3F">
        <w:t>ETA Mone</w:t>
      </w:r>
      <w:r w:rsidR="004F5FED">
        <w:t>y</w:t>
      </w:r>
      <w:r>
        <w:t xml:space="preserve"> or they think may be of interest to </w:t>
      </w:r>
      <w:r w:rsidR="002B4E3F">
        <w:t>the Client</w:t>
      </w:r>
      <w:r>
        <w:t xml:space="preserve">. If </w:t>
      </w:r>
      <w:r w:rsidR="002B4E3F">
        <w:t>the Client</w:t>
      </w:r>
      <w:r>
        <w:t xml:space="preserve"> no longer wish</w:t>
      </w:r>
      <w:r w:rsidR="002B4E3F">
        <w:t>es</w:t>
      </w:r>
      <w:r>
        <w:t xml:space="preserve"> to receive such </w:t>
      </w:r>
      <w:proofErr w:type="gramStart"/>
      <w:r>
        <w:t>communications</w:t>
      </w:r>
      <w:proofErr w:type="gramEnd"/>
      <w:r>
        <w:t xml:space="preserve"> please contact </w:t>
      </w:r>
      <w:r w:rsidR="008C0CCA">
        <w:t>ETA Money in accordance with clause 15 “Language and Communication”</w:t>
      </w:r>
      <w:r>
        <w:t xml:space="preserve">. </w:t>
      </w:r>
    </w:p>
    <w:p w14:paraId="76A769A3" w14:textId="4642C8B7" w:rsidR="002F4B87" w:rsidRDefault="00FD5C11" w:rsidP="00432833">
      <w:pPr>
        <w:pStyle w:val="ListParagraph"/>
        <w:numPr>
          <w:ilvl w:val="1"/>
          <w:numId w:val="13"/>
        </w:numPr>
      </w:pPr>
      <w:r>
        <w:t>If</w:t>
      </w:r>
      <w:r w:rsidR="008C0CCA">
        <w:t xml:space="preserve"> ETA Money</w:t>
      </w:r>
      <w:r>
        <w:t xml:space="preserve"> suspect</w:t>
      </w:r>
      <w:r w:rsidR="008C0CCA">
        <w:t>s</w:t>
      </w:r>
      <w:r>
        <w:t xml:space="preserve"> that </w:t>
      </w:r>
      <w:r w:rsidR="002630A6">
        <w:t>the Client has provided</w:t>
      </w:r>
      <w:r>
        <w:t xml:space="preserve"> false or inaccurate information, </w:t>
      </w:r>
      <w:r w:rsidR="002630A6">
        <w:t>ETA Money</w:t>
      </w:r>
      <w:r>
        <w:t xml:space="preserve"> may record and report suspicion together with any other relevant information. If false or inaccurate information is provided and fraud is identified, details will be passed to fraud prevention agencies to prevent fraud and money laundering and financing of terrorism. </w:t>
      </w:r>
    </w:p>
    <w:p w14:paraId="5A5D070E" w14:textId="33A7F0BF" w:rsidR="00B917B7" w:rsidRDefault="002D2504" w:rsidP="00C3549E">
      <w:pPr>
        <w:pStyle w:val="ListParagraph"/>
        <w:numPr>
          <w:ilvl w:val="1"/>
          <w:numId w:val="13"/>
        </w:numPr>
      </w:pPr>
      <w:r>
        <w:rPr>
          <w:rFonts w:cs="Times New Roman"/>
        </w:rPr>
        <w:t>Clause 18 “Data Protection”</w:t>
      </w:r>
      <w:r w:rsidRPr="00BA7742">
        <w:rPr>
          <w:rFonts w:cs="Times New Roman"/>
        </w:rPr>
        <w:t xml:space="preserve"> is in addition </w:t>
      </w:r>
      <w:r>
        <w:rPr>
          <w:rFonts w:cs="Times New Roman"/>
        </w:rPr>
        <w:t xml:space="preserve">to the </w:t>
      </w:r>
      <w:r w:rsidRPr="00BA7742">
        <w:rPr>
          <w:rFonts w:cs="Times New Roman"/>
        </w:rPr>
        <w:t>rights and obligations of</w:t>
      </w:r>
      <w:r>
        <w:rPr>
          <w:rFonts w:cs="Times New Roman"/>
        </w:rPr>
        <w:t xml:space="preserve"> the</w:t>
      </w:r>
      <w:r w:rsidRPr="00BA7742">
        <w:rPr>
          <w:rFonts w:cs="Times New Roman"/>
        </w:rPr>
        <w:t xml:space="preserve"> </w:t>
      </w:r>
      <w:r>
        <w:rPr>
          <w:rFonts w:cs="Times New Roman"/>
        </w:rPr>
        <w:t>Client</w:t>
      </w:r>
      <w:r w:rsidRPr="00BA7742">
        <w:rPr>
          <w:rFonts w:cs="Times New Roman"/>
        </w:rPr>
        <w:t xml:space="preserve"> and </w:t>
      </w:r>
      <w:r>
        <w:rPr>
          <w:rFonts w:cs="Times New Roman"/>
        </w:rPr>
        <w:t xml:space="preserve">ETA Money as </w:t>
      </w:r>
      <w:r w:rsidRPr="00BA7742">
        <w:rPr>
          <w:rFonts w:cs="Times New Roman"/>
        </w:rPr>
        <w:t>are outlined in the Privacy</w:t>
      </w:r>
      <w:r>
        <w:rPr>
          <w:rFonts w:cs="Times New Roman"/>
        </w:rPr>
        <w:t xml:space="preserve"> Notice</w:t>
      </w:r>
      <w:r w:rsidRPr="00BA7742">
        <w:rPr>
          <w:rFonts w:cs="Times New Roman"/>
        </w:rPr>
        <w:t xml:space="preserve"> which may be found on a </w:t>
      </w:r>
      <w:r w:rsidR="00AA7430">
        <w:rPr>
          <w:rFonts w:cs="Times New Roman"/>
        </w:rPr>
        <w:t>w</w:t>
      </w:r>
      <w:r w:rsidRPr="00BA7742">
        <w:rPr>
          <w:rFonts w:cs="Times New Roman"/>
        </w:rPr>
        <w:t>ebsite</w:t>
      </w:r>
      <w:r w:rsidR="00AA7430">
        <w:rPr>
          <w:rFonts w:cs="Times New Roman"/>
        </w:rPr>
        <w:t xml:space="preserve"> of ETA Money</w:t>
      </w:r>
      <w:r w:rsidRPr="00BA7742">
        <w:rPr>
          <w:rFonts w:cs="Times New Roman"/>
        </w:rPr>
        <w:t>.</w:t>
      </w:r>
      <w:r>
        <w:rPr>
          <w:rFonts w:cs="Times New Roman"/>
        </w:rPr>
        <w:t xml:space="preserve"> </w:t>
      </w:r>
      <w:r w:rsidR="00C3549E">
        <w:t>ETA Money</w:t>
      </w:r>
      <w:r w:rsidR="00B917B7">
        <w:t xml:space="preserve"> may record, store, process and transfer information or personal data in accordance</w:t>
      </w:r>
      <w:r w:rsidR="00C3549E">
        <w:t xml:space="preserve"> with</w:t>
      </w:r>
      <w:r w:rsidR="00B917B7">
        <w:t xml:space="preserve"> Privacy Notice. </w:t>
      </w:r>
    </w:p>
    <w:p w14:paraId="21EB4137" w14:textId="564E6267" w:rsidR="001E3193" w:rsidRDefault="00632B17" w:rsidP="001E3193">
      <w:pPr>
        <w:pStyle w:val="Heading1"/>
        <w:numPr>
          <w:ilvl w:val="0"/>
          <w:numId w:val="13"/>
        </w:numPr>
      </w:pPr>
      <w:r>
        <w:t>Third-Party Services</w:t>
      </w:r>
    </w:p>
    <w:p w14:paraId="37BDAB41" w14:textId="2B4BCA66" w:rsidR="00632B17" w:rsidRDefault="00632B17" w:rsidP="00632B17">
      <w:pPr>
        <w:pStyle w:val="ListParagraph"/>
        <w:numPr>
          <w:ilvl w:val="1"/>
          <w:numId w:val="13"/>
        </w:numPr>
      </w:pPr>
      <w:r>
        <w:t xml:space="preserve">The Client can choose to allow a third-party service provider to access information about the Client, to combine and display information about the Client with information from ETA Account with other payment service providers, and to make payments for the Client, provided the third-party service provider is </w:t>
      </w:r>
      <w:r w:rsidR="008F3856">
        <w:t xml:space="preserve">properly authorised and supervised by a competent regulator </w:t>
      </w:r>
      <w:r>
        <w:t>and</w:t>
      </w:r>
      <w:r w:rsidR="008F3856">
        <w:t xml:space="preserve"> the Client</w:t>
      </w:r>
      <w:r>
        <w:t xml:space="preserve"> ha</w:t>
      </w:r>
      <w:r w:rsidR="008F3856">
        <w:t>s</w:t>
      </w:r>
      <w:r>
        <w:t xml:space="preserve"> given explicit consent for such activity.</w:t>
      </w:r>
    </w:p>
    <w:p w14:paraId="025FA021" w14:textId="3BF4D6B7" w:rsidR="00632B17" w:rsidRDefault="00632B17" w:rsidP="00632B17">
      <w:pPr>
        <w:pStyle w:val="ListParagraph"/>
        <w:numPr>
          <w:ilvl w:val="1"/>
          <w:numId w:val="13"/>
        </w:numPr>
      </w:pPr>
      <w:r>
        <w:t xml:space="preserve">If </w:t>
      </w:r>
      <w:r w:rsidR="008F3856">
        <w:t>the Client</w:t>
      </w:r>
      <w:r>
        <w:t xml:space="preserve"> granted access to Open API, </w:t>
      </w:r>
      <w:r w:rsidR="008F3856">
        <w:t xml:space="preserve">the Client </w:t>
      </w:r>
      <w:r>
        <w:t xml:space="preserve">must remain vigilant and monitor any misuse or unauthorised transactions and keep </w:t>
      </w:r>
      <w:r w:rsidR="008F3856">
        <w:t>ETA Money</w:t>
      </w:r>
      <w:r>
        <w:t xml:space="preserve"> informed of any incorrect or unauthorised </w:t>
      </w:r>
      <w:r w:rsidR="008F3856">
        <w:t>op</w:t>
      </w:r>
      <w:r>
        <w:t>erations that happened.</w:t>
      </w:r>
    </w:p>
    <w:p w14:paraId="298EB85A" w14:textId="4CB7D6D5" w:rsidR="00632B17" w:rsidRDefault="00632B17" w:rsidP="00632B17">
      <w:pPr>
        <w:pStyle w:val="ListParagraph"/>
        <w:numPr>
          <w:ilvl w:val="1"/>
          <w:numId w:val="13"/>
        </w:numPr>
      </w:pPr>
      <w:r>
        <w:t xml:space="preserve">Prior to starting to use services of any </w:t>
      </w:r>
      <w:r w:rsidR="00EA4CF6">
        <w:t>third-party</w:t>
      </w:r>
      <w:r>
        <w:t xml:space="preserve"> service provider, </w:t>
      </w:r>
      <w:r w:rsidR="00EA4CF6">
        <w:t>the Client must make sure that</w:t>
      </w:r>
      <w:r>
        <w:t xml:space="preserve"> they possess </w:t>
      </w:r>
      <w:proofErr w:type="gramStart"/>
      <w:r>
        <w:t>all of</w:t>
      </w:r>
      <w:proofErr w:type="gramEnd"/>
      <w:r>
        <w:t xml:space="preserve"> the prerequisite authorisations to provide such services.</w:t>
      </w:r>
    </w:p>
    <w:p w14:paraId="1821F2C5" w14:textId="6EAEBE51" w:rsidR="00632B17" w:rsidRPr="00632B17" w:rsidRDefault="00632B17" w:rsidP="00632B17">
      <w:pPr>
        <w:pStyle w:val="ListParagraph"/>
        <w:numPr>
          <w:ilvl w:val="1"/>
          <w:numId w:val="13"/>
        </w:numPr>
      </w:pPr>
      <w:r>
        <w:lastRenderedPageBreak/>
        <w:t xml:space="preserve">At whichever time </w:t>
      </w:r>
      <w:r w:rsidR="00EA4CF6">
        <w:t>ETA Money</w:t>
      </w:r>
      <w:r>
        <w:t xml:space="preserve"> ha</w:t>
      </w:r>
      <w:r w:rsidR="00EA4CF6">
        <w:t>s the</w:t>
      </w:r>
      <w:r>
        <w:t xml:space="preserve"> right to refuse or stop access to a third</w:t>
      </w:r>
      <w:r w:rsidR="00EA4CF6">
        <w:t>-</w:t>
      </w:r>
      <w:r>
        <w:t>party service provider if</w:t>
      </w:r>
      <w:r w:rsidR="00EA4CF6">
        <w:t xml:space="preserve"> ETA Money is</w:t>
      </w:r>
      <w:r>
        <w:t xml:space="preserve"> concerned </w:t>
      </w:r>
      <w:r w:rsidR="00EA4CF6">
        <w:t>that such third-party service provider</w:t>
      </w:r>
      <w:r>
        <w:t xml:space="preserve"> is not authorised, not secure, or if </w:t>
      </w:r>
      <w:r w:rsidR="00EA4CF6">
        <w:t>ETA Money</w:t>
      </w:r>
      <w:r>
        <w:t xml:space="preserve"> believe</w:t>
      </w:r>
      <w:r w:rsidR="00EA4CF6">
        <w:t>s</w:t>
      </w:r>
      <w:r>
        <w:t xml:space="preserve"> it is fraudulent or acting fraudulently. In such instance, </w:t>
      </w:r>
      <w:r w:rsidR="00EA4CF6">
        <w:t xml:space="preserve">ETA Money </w:t>
      </w:r>
      <w:r>
        <w:t xml:space="preserve">will inform </w:t>
      </w:r>
      <w:r w:rsidR="00EA4CF6">
        <w:t xml:space="preserve">the Client </w:t>
      </w:r>
      <w:r>
        <w:t xml:space="preserve">about underlying reason, unless it may compromise the security, be in breach of any applicable legislation, or otherwise be contrary to </w:t>
      </w:r>
      <w:r w:rsidR="00C909C6">
        <w:t xml:space="preserve">ETA Money’s </w:t>
      </w:r>
      <w:r>
        <w:t>obligations, duties, and/or responsibilities.</w:t>
      </w:r>
    </w:p>
    <w:p w14:paraId="737DDDB0" w14:textId="235FCBD4" w:rsidR="00C12F59" w:rsidRDefault="00B26A0F" w:rsidP="004A1F4B">
      <w:pPr>
        <w:pStyle w:val="Heading1"/>
        <w:numPr>
          <w:ilvl w:val="0"/>
          <w:numId w:val="13"/>
        </w:numPr>
      </w:pPr>
      <w:r>
        <w:t>Termination</w:t>
      </w:r>
    </w:p>
    <w:p w14:paraId="4C57C0AF" w14:textId="3388BA6D" w:rsidR="00B26A0F" w:rsidRDefault="00B26A0F" w:rsidP="004A1F4B">
      <w:pPr>
        <w:pStyle w:val="ListParagraph"/>
        <w:numPr>
          <w:ilvl w:val="1"/>
          <w:numId w:val="13"/>
        </w:numPr>
      </w:pPr>
      <w:r>
        <w:t xml:space="preserve">The Client may terminate the GT&amp;CP and relationship with ETA Money at any time with immediate effect by giving notice to ETA Money, in accordance with clause 15 “Language and Communication”. </w:t>
      </w:r>
    </w:p>
    <w:p w14:paraId="5D87E70B" w14:textId="3490458A" w:rsidR="00B26A0F" w:rsidRDefault="00B26A0F" w:rsidP="004A1F4B">
      <w:pPr>
        <w:pStyle w:val="ListParagraph"/>
        <w:numPr>
          <w:ilvl w:val="1"/>
          <w:numId w:val="13"/>
        </w:numPr>
      </w:pPr>
      <w:r>
        <w:t>ETA Money, in its sole and absolute discretion, may terminate the GT&amp;CP at any time, by giving the Client 2 months prior notice, in accordance with clause 15 “Language and Communication”.</w:t>
      </w:r>
    </w:p>
    <w:p w14:paraId="41B7794C" w14:textId="3D8C7553" w:rsidR="00B26A0F" w:rsidRDefault="00B26A0F" w:rsidP="004A1F4B">
      <w:pPr>
        <w:pStyle w:val="ListParagraph"/>
        <w:numPr>
          <w:ilvl w:val="1"/>
          <w:numId w:val="13"/>
        </w:numPr>
      </w:pPr>
      <w:r>
        <w:t xml:space="preserve">The termination of </w:t>
      </w:r>
      <w:r w:rsidR="00C45F1E">
        <w:t xml:space="preserve">the GT&amp;CP </w:t>
      </w:r>
      <w:r>
        <w:t xml:space="preserve">will not affect any of </w:t>
      </w:r>
      <w:r w:rsidR="00C45F1E">
        <w:t>ETA Money’s</w:t>
      </w:r>
      <w:r>
        <w:t xml:space="preserve"> rights or </w:t>
      </w:r>
      <w:r w:rsidR="00C45F1E">
        <w:t>Client’s</w:t>
      </w:r>
      <w:r>
        <w:t xml:space="preserve"> obligations arising under the GT&amp;CP</w:t>
      </w:r>
      <w:r w:rsidR="00C45F1E">
        <w:t xml:space="preserve"> prior to the termination</w:t>
      </w:r>
      <w:r>
        <w:t>.</w:t>
      </w:r>
    </w:p>
    <w:p w14:paraId="36B52C74" w14:textId="26CA215C" w:rsidR="00B26A0F" w:rsidRDefault="00C45F1E" w:rsidP="004A1F4B">
      <w:pPr>
        <w:pStyle w:val="ListParagraph"/>
        <w:numPr>
          <w:ilvl w:val="1"/>
          <w:numId w:val="13"/>
        </w:numPr>
      </w:pPr>
      <w:r>
        <w:t>N</w:t>
      </w:r>
      <w:r w:rsidR="00B26A0F">
        <w:t xml:space="preserve">otwithstanding the above and without prejudice to any rights that have accrued under </w:t>
      </w:r>
      <w:r>
        <w:t>the GT&amp;CP</w:t>
      </w:r>
      <w:r w:rsidR="00B26A0F">
        <w:t xml:space="preserve"> or any of the party’s rights or remedies, </w:t>
      </w:r>
      <w:r>
        <w:t xml:space="preserve">ETA Money </w:t>
      </w:r>
      <w:r w:rsidR="00B26A0F">
        <w:t xml:space="preserve">may at any time terminate </w:t>
      </w:r>
      <w:r>
        <w:t>the GT&amp;CP</w:t>
      </w:r>
      <w:r w:rsidR="00B26A0F">
        <w:t xml:space="preserve"> with immediate effect by giving written notice if:</w:t>
      </w:r>
    </w:p>
    <w:p w14:paraId="5F7741CB" w14:textId="42E23128" w:rsidR="00B26A0F" w:rsidRDefault="00B26A0F" w:rsidP="009D4C08">
      <w:pPr>
        <w:pStyle w:val="ListParagraph"/>
        <w:numPr>
          <w:ilvl w:val="1"/>
          <w:numId w:val="14"/>
        </w:numPr>
      </w:pPr>
      <w:r>
        <w:t>The</w:t>
      </w:r>
      <w:r w:rsidR="009D4C08">
        <w:t>r</w:t>
      </w:r>
      <w:r>
        <w:t xml:space="preserve">e is suspicion of money laundering, terrorist financing or any other financial crime or fraudulent conduct by </w:t>
      </w:r>
      <w:r w:rsidR="009D4C08">
        <w:t xml:space="preserve">the </w:t>
      </w:r>
      <w:proofErr w:type="gramStart"/>
      <w:r w:rsidR="009D4C08">
        <w:t>Client</w:t>
      </w:r>
      <w:r>
        <w:t>;</w:t>
      </w:r>
      <w:proofErr w:type="gramEnd"/>
    </w:p>
    <w:p w14:paraId="7D23F8E9" w14:textId="3C3EE0B9" w:rsidR="00B26A0F" w:rsidRDefault="009D4C08" w:rsidP="009D4C08">
      <w:pPr>
        <w:pStyle w:val="ListParagraph"/>
        <w:numPr>
          <w:ilvl w:val="1"/>
          <w:numId w:val="14"/>
        </w:numPr>
      </w:pPr>
      <w:r>
        <w:t>ETA Money is</w:t>
      </w:r>
      <w:r w:rsidR="00B26A0F">
        <w:t xml:space="preserve"> unable to verify the information provided by</w:t>
      </w:r>
      <w:r>
        <w:t xml:space="preserve"> the </w:t>
      </w:r>
      <w:proofErr w:type="gramStart"/>
      <w:r>
        <w:t>Client</w:t>
      </w:r>
      <w:r w:rsidR="00B26A0F">
        <w:t>;</w:t>
      </w:r>
      <w:proofErr w:type="gramEnd"/>
    </w:p>
    <w:p w14:paraId="6810FF9F" w14:textId="43754BBC" w:rsidR="00B26A0F" w:rsidRDefault="009D4C08" w:rsidP="009D4C08">
      <w:pPr>
        <w:pStyle w:val="ListParagraph"/>
        <w:numPr>
          <w:ilvl w:val="1"/>
          <w:numId w:val="14"/>
        </w:numPr>
      </w:pPr>
      <w:r>
        <w:t>The Clie</w:t>
      </w:r>
      <w:r w:rsidR="004F5FED">
        <w:t>nt</w:t>
      </w:r>
      <w:r>
        <w:t xml:space="preserve"> has</w:t>
      </w:r>
      <w:r w:rsidR="00B26A0F">
        <w:t xml:space="preserve"> submitted incorrect, falsified, misleading or insufficient information or documents, or refused to provide the requested documents in due </w:t>
      </w:r>
      <w:proofErr w:type="gramStart"/>
      <w:r w:rsidR="00B26A0F">
        <w:t>time;</w:t>
      </w:r>
      <w:proofErr w:type="gramEnd"/>
    </w:p>
    <w:p w14:paraId="6F2B7610" w14:textId="60370531" w:rsidR="00B26A0F" w:rsidRDefault="00B26A0F" w:rsidP="009D4C08">
      <w:pPr>
        <w:pStyle w:val="ListParagraph"/>
        <w:numPr>
          <w:ilvl w:val="1"/>
          <w:numId w:val="14"/>
        </w:numPr>
      </w:pPr>
      <w:r>
        <w:t xml:space="preserve">There is suspicion that </w:t>
      </w:r>
      <w:r w:rsidR="009D4C08">
        <w:t>the Client</w:t>
      </w:r>
      <w:r>
        <w:t xml:space="preserve"> use</w:t>
      </w:r>
      <w:r w:rsidR="009D4C08">
        <w:t>s</w:t>
      </w:r>
      <w:r>
        <w:t xml:space="preserve"> Services for any </w:t>
      </w:r>
      <w:r w:rsidR="0053074D">
        <w:t>R</w:t>
      </w:r>
      <w:r>
        <w:t xml:space="preserve">estricted </w:t>
      </w:r>
      <w:r w:rsidR="0053074D">
        <w:t>A</w:t>
      </w:r>
      <w:r>
        <w:t xml:space="preserve">ctivities or </w:t>
      </w:r>
      <w:r w:rsidR="0053074D">
        <w:t>prohibited activities or</w:t>
      </w:r>
      <w:r w:rsidR="0053074D">
        <w:t xml:space="preserve"> </w:t>
      </w:r>
      <w:r>
        <w:t xml:space="preserve">any other illegal </w:t>
      </w:r>
      <w:proofErr w:type="gramStart"/>
      <w:r>
        <w:t>activities;</w:t>
      </w:r>
      <w:proofErr w:type="gramEnd"/>
    </w:p>
    <w:p w14:paraId="715D34F4" w14:textId="1F021AA3" w:rsidR="00B26A0F" w:rsidRDefault="009D4C08" w:rsidP="009D4C08">
      <w:pPr>
        <w:pStyle w:val="ListParagraph"/>
        <w:numPr>
          <w:ilvl w:val="1"/>
          <w:numId w:val="14"/>
        </w:numPr>
      </w:pPr>
      <w:r>
        <w:t xml:space="preserve">The Client </w:t>
      </w:r>
      <w:r w:rsidR="00B26A0F">
        <w:t>intentionally or due to gross negligence failed to perform duties and obligations arising from the</w:t>
      </w:r>
      <w:r>
        <w:t xml:space="preserve"> GT&amp;CP </w:t>
      </w:r>
      <w:r w:rsidR="00B26A0F">
        <w:t xml:space="preserve">and/or any other Supplemental </w:t>
      </w:r>
      <w:proofErr w:type="gramStart"/>
      <w:r w:rsidR="00B26A0F">
        <w:t>Agreement;</w:t>
      </w:r>
      <w:proofErr w:type="gramEnd"/>
    </w:p>
    <w:p w14:paraId="1FC55946" w14:textId="54DF6326" w:rsidR="00B26A0F" w:rsidRDefault="009D4C08" w:rsidP="009D4C08">
      <w:pPr>
        <w:pStyle w:val="ListParagraph"/>
        <w:numPr>
          <w:ilvl w:val="1"/>
          <w:numId w:val="14"/>
        </w:numPr>
      </w:pPr>
      <w:r>
        <w:t>The Client</w:t>
      </w:r>
      <w:r w:rsidR="00B26A0F">
        <w:t xml:space="preserve"> did not use Services and/or did not perform any </w:t>
      </w:r>
      <w:r>
        <w:t>o</w:t>
      </w:r>
      <w:r w:rsidR="00B26A0F">
        <w:t xml:space="preserve">perations for longer than 60 consecutive calendar </w:t>
      </w:r>
      <w:proofErr w:type="gramStart"/>
      <w:r w:rsidR="00B26A0F">
        <w:t>days;</w:t>
      </w:r>
      <w:proofErr w:type="gramEnd"/>
    </w:p>
    <w:p w14:paraId="70FE83CE" w14:textId="05E75613" w:rsidR="00B26A0F" w:rsidRDefault="00B26A0F" w:rsidP="009D4C08">
      <w:pPr>
        <w:pStyle w:val="ListParagraph"/>
        <w:numPr>
          <w:ilvl w:val="1"/>
          <w:numId w:val="14"/>
        </w:numPr>
      </w:pPr>
      <w:r>
        <w:t xml:space="preserve">There is a change of control of </w:t>
      </w:r>
      <w:r w:rsidR="009D4C08">
        <w:t xml:space="preserve">the Client </w:t>
      </w:r>
      <w:r>
        <w:t xml:space="preserve">or disposition of a substantial part of </w:t>
      </w:r>
      <w:r w:rsidR="004F5FED">
        <w:t xml:space="preserve">the </w:t>
      </w:r>
      <w:r w:rsidR="009D4C08">
        <w:t>Client’s</w:t>
      </w:r>
      <w:r>
        <w:t xml:space="preserve"> </w:t>
      </w:r>
      <w:proofErr w:type="gramStart"/>
      <w:r>
        <w:t>assets</w:t>
      </w:r>
      <w:r w:rsidR="009D4C08">
        <w:t>;</w:t>
      </w:r>
      <w:proofErr w:type="gramEnd"/>
    </w:p>
    <w:p w14:paraId="6F136A92" w14:textId="0FAC3A1D" w:rsidR="00B26A0F" w:rsidRDefault="009D4C08" w:rsidP="009D4C08">
      <w:pPr>
        <w:pStyle w:val="ListParagraph"/>
        <w:numPr>
          <w:ilvl w:val="1"/>
          <w:numId w:val="14"/>
        </w:numPr>
      </w:pPr>
      <w:r>
        <w:t>The Client is</w:t>
      </w:r>
      <w:r w:rsidR="00B26A0F">
        <w:t xml:space="preserve"> an individual </w:t>
      </w:r>
      <w:r w:rsidR="006F6FED">
        <w:t>and the Client</w:t>
      </w:r>
      <w:r w:rsidR="00B26A0F">
        <w:t xml:space="preserve"> die</w:t>
      </w:r>
      <w:r w:rsidR="006F6FED">
        <w:t>s</w:t>
      </w:r>
      <w:r w:rsidR="00B26A0F">
        <w:t xml:space="preserve">, or </w:t>
      </w:r>
      <w:r w:rsidR="006F6FED">
        <w:t>the Client is</w:t>
      </w:r>
      <w:r w:rsidR="00B26A0F">
        <w:t xml:space="preserve"> a partnership and </w:t>
      </w:r>
      <w:r w:rsidR="006F6FED">
        <w:t>the</w:t>
      </w:r>
      <w:r w:rsidR="00B26A0F">
        <w:t xml:space="preserve"> partnership </w:t>
      </w:r>
      <w:proofErr w:type="gramStart"/>
      <w:r w:rsidR="00B26A0F">
        <w:t>ends;</w:t>
      </w:r>
      <w:proofErr w:type="gramEnd"/>
    </w:p>
    <w:p w14:paraId="56EC633E" w14:textId="4F04E129" w:rsidR="00B26A0F" w:rsidRDefault="006F6FED" w:rsidP="009D4C08">
      <w:pPr>
        <w:pStyle w:val="ListParagraph"/>
        <w:numPr>
          <w:ilvl w:val="1"/>
          <w:numId w:val="14"/>
        </w:numPr>
      </w:pPr>
      <w:r>
        <w:t>The Client</w:t>
      </w:r>
      <w:r w:rsidR="00B26A0F">
        <w:t xml:space="preserve"> business activities have had a material </w:t>
      </w:r>
      <w:proofErr w:type="gramStart"/>
      <w:r w:rsidR="00B26A0F">
        <w:t>change</w:t>
      </w:r>
      <w:proofErr w:type="gramEnd"/>
      <w:r w:rsidR="00B26A0F">
        <w:t xml:space="preserve"> or they do not correspond to those which were identified during the submission of registration/application</w:t>
      </w:r>
      <w:r>
        <w:t>;</w:t>
      </w:r>
    </w:p>
    <w:p w14:paraId="45A81345" w14:textId="40A28892" w:rsidR="00B26A0F" w:rsidRDefault="006F6FED" w:rsidP="009D4C08">
      <w:pPr>
        <w:pStyle w:val="ListParagraph"/>
        <w:numPr>
          <w:ilvl w:val="1"/>
          <w:numId w:val="14"/>
        </w:numPr>
      </w:pPr>
      <w:r>
        <w:t>ET Money is</w:t>
      </w:r>
      <w:r w:rsidR="00B26A0F">
        <w:t xml:space="preserve"> unable to provide</w:t>
      </w:r>
      <w:r>
        <w:t xml:space="preserve"> </w:t>
      </w:r>
      <w:r w:rsidR="00B26A0F">
        <w:t xml:space="preserve">Services as requested, consequently to the inability of any third party to provide </w:t>
      </w:r>
      <w:r>
        <w:t>ETA Money</w:t>
      </w:r>
      <w:r w:rsidR="00B26A0F">
        <w:t xml:space="preserve"> with any products/services that </w:t>
      </w:r>
      <w:r>
        <w:t>ETA Money</w:t>
      </w:r>
      <w:r w:rsidR="00B26A0F">
        <w:t xml:space="preserve"> reasonably require</w:t>
      </w:r>
      <w:r>
        <w:t>s</w:t>
      </w:r>
      <w:r w:rsidR="00B26A0F">
        <w:t xml:space="preserve"> </w:t>
      </w:r>
      <w:proofErr w:type="gramStart"/>
      <w:r w:rsidR="00B26A0F">
        <w:t>in order to</w:t>
      </w:r>
      <w:proofErr w:type="gramEnd"/>
      <w:r w:rsidR="00B26A0F">
        <w:t xml:space="preserve"> provide Services.</w:t>
      </w:r>
    </w:p>
    <w:p w14:paraId="5BF81E6C" w14:textId="56D2F6AA" w:rsidR="00B26A0F" w:rsidRDefault="00B26A0F" w:rsidP="004A1F4B">
      <w:pPr>
        <w:pStyle w:val="ListParagraph"/>
        <w:numPr>
          <w:ilvl w:val="1"/>
          <w:numId w:val="13"/>
        </w:numPr>
      </w:pPr>
      <w:r>
        <w:t xml:space="preserve">Termination of </w:t>
      </w:r>
      <w:r w:rsidR="006F6FED">
        <w:t>the GT&amp;CP</w:t>
      </w:r>
      <w:r>
        <w:t xml:space="preserve"> requires the closure of </w:t>
      </w:r>
      <w:r w:rsidR="006F6FED">
        <w:t>ETA</w:t>
      </w:r>
      <w:r>
        <w:t xml:space="preserve"> Account in accordance with</w:t>
      </w:r>
      <w:r w:rsidR="0090672E">
        <w:t xml:space="preserve"> clause </w:t>
      </w:r>
      <w:r w:rsidR="004F5FED">
        <w:t>21</w:t>
      </w:r>
      <w:r w:rsidR="0090672E">
        <w:t xml:space="preserve"> “Closure of ETA Account”</w:t>
      </w:r>
      <w:r>
        <w:t xml:space="preserve">. As well it effectively terminates </w:t>
      </w:r>
      <w:proofErr w:type="gramStart"/>
      <w:r>
        <w:t>all of</w:t>
      </w:r>
      <w:proofErr w:type="gramEnd"/>
      <w:r>
        <w:t xml:space="preserve"> the Supplemental Agreements, unless agreed by and between </w:t>
      </w:r>
      <w:r w:rsidR="0090672E">
        <w:t>ETA Money and the Client</w:t>
      </w:r>
      <w:r>
        <w:t xml:space="preserve">. </w:t>
      </w:r>
    </w:p>
    <w:p w14:paraId="7C764507" w14:textId="5F5457CD" w:rsidR="0090672E" w:rsidRDefault="00B26A0F" w:rsidP="004A1F4B">
      <w:pPr>
        <w:pStyle w:val="ListParagraph"/>
        <w:numPr>
          <w:ilvl w:val="1"/>
          <w:numId w:val="13"/>
        </w:numPr>
      </w:pPr>
      <w:r>
        <w:t xml:space="preserve">Any </w:t>
      </w:r>
      <w:r w:rsidR="0090672E">
        <w:t>clauses, sections and/or provisions</w:t>
      </w:r>
      <w:r>
        <w:t xml:space="preserve"> of t</w:t>
      </w:r>
      <w:r w:rsidR="0090672E">
        <w:t>he GT&amp;CP</w:t>
      </w:r>
      <w:r>
        <w:t xml:space="preserve"> which by their nature should survive, will survive the termination of th</w:t>
      </w:r>
      <w:r w:rsidR="0090672E">
        <w:t>e GT&amp;CP</w:t>
      </w:r>
      <w:r>
        <w:t xml:space="preserve"> and of any Supplemental Agreements.</w:t>
      </w:r>
    </w:p>
    <w:p w14:paraId="761E899D" w14:textId="6CA6544B" w:rsidR="0090672E" w:rsidRDefault="0090672E" w:rsidP="004A1F4B">
      <w:pPr>
        <w:pStyle w:val="Heading1"/>
        <w:numPr>
          <w:ilvl w:val="0"/>
          <w:numId w:val="13"/>
        </w:numPr>
      </w:pPr>
      <w:r w:rsidRPr="0090672E">
        <w:rPr>
          <w:rStyle w:val="Heading1Char"/>
        </w:rPr>
        <w:lastRenderedPageBreak/>
        <w:t>Closure</w:t>
      </w:r>
      <w:r>
        <w:t xml:space="preserve"> of ETA Account</w:t>
      </w:r>
    </w:p>
    <w:p w14:paraId="0C923277" w14:textId="69D8F997" w:rsidR="0090672E" w:rsidRDefault="0090672E" w:rsidP="004A1F4B">
      <w:pPr>
        <w:pStyle w:val="ListParagraph"/>
        <w:numPr>
          <w:ilvl w:val="1"/>
          <w:numId w:val="13"/>
        </w:numPr>
      </w:pPr>
      <w:r>
        <w:t xml:space="preserve">ETA Account will be closed at the end of the term of these Terms in accordance with </w:t>
      </w:r>
      <w:r w:rsidR="00B43A7B">
        <w:t>c</w:t>
      </w:r>
      <w:r>
        <w:t xml:space="preserve">lause 1.3. or upon </w:t>
      </w:r>
      <w:r w:rsidR="004F5FED">
        <w:t xml:space="preserve">the </w:t>
      </w:r>
      <w:r>
        <w:t xml:space="preserve">termination </w:t>
      </w:r>
      <w:r w:rsidR="00673F84">
        <w:t>of the GT&amp;CP</w:t>
      </w:r>
      <w:r>
        <w:t xml:space="preserve"> in accordance with </w:t>
      </w:r>
      <w:r w:rsidR="00B43A7B">
        <w:t>clause</w:t>
      </w:r>
      <w:r>
        <w:t xml:space="preserve"> </w:t>
      </w:r>
      <w:r w:rsidR="00673F84">
        <w:t>17</w:t>
      </w:r>
      <w:r>
        <w:t xml:space="preserve"> “</w:t>
      </w:r>
      <w:r w:rsidR="004F5FED">
        <w:t>Changes</w:t>
      </w:r>
      <w:r>
        <w:t xml:space="preserve"> to </w:t>
      </w:r>
      <w:r w:rsidR="00673F84">
        <w:t>the GT&amp;CP</w:t>
      </w:r>
      <w:r>
        <w:t xml:space="preserve">” and </w:t>
      </w:r>
      <w:r w:rsidR="00673F84">
        <w:t>clause</w:t>
      </w:r>
      <w:r>
        <w:t xml:space="preserve"> </w:t>
      </w:r>
      <w:r w:rsidR="00A56273">
        <w:t>20</w:t>
      </w:r>
      <w:r>
        <w:t xml:space="preserve"> “Termination”. </w:t>
      </w:r>
    </w:p>
    <w:p w14:paraId="5FA6BE65" w14:textId="27C76657" w:rsidR="0090672E" w:rsidRDefault="00673F84" w:rsidP="004A1F4B">
      <w:pPr>
        <w:pStyle w:val="ListParagraph"/>
        <w:numPr>
          <w:ilvl w:val="1"/>
          <w:numId w:val="13"/>
        </w:numPr>
      </w:pPr>
      <w:r>
        <w:t>If ETA</w:t>
      </w:r>
      <w:r w:rsidR="0090672E">
        <w:t xml:space="preserve"> Account has a remaining positive balance at the time of its closure, </w:t>
      </w:r>
      <w:r>
        <w:t>ETA Money</w:t>
      </w:r>
      <w:r w:rsidR="0090672E">
        <w:t xml:space="preserve"> may ask </w:t>
      </w:r>
      <w:r>
        <w:t>the Client</w:t>
      </w:r>
      <w:r w:rsidR="0090672E">
        <w:t xml:space="preserve"> to transfer </w:t>
      </w:r>
      <w:r>
        <w:t>such</w:t>
      </w:r>
      <w:r w:rsidR="0090672E">
        <w:t xml:space="preserve"> funds within a reasonable period of time, during which</w:t>
      </w:r>
      <w:r>
        <w:t xml:space="preserve"> ETA </w:t>
      </w:r>
      <w:r w:rsidR="0090672E">
        <w:t xml:space="preserve">Account will be accessible solely for this purpose. When </w:t>
      </w:r>
      <w:r>
        <w:t>ETA</w:t>
      </w:r>
      <w:r w:rsidR="0090672E">
        <w:t xml:space="preserve"> Account is closed, any pending </w:t>
      </w:r>
      <w:r>
        <w:t>o</w:t>
      </w:r>
      <w:r w:rsidR="0090672E">
        <w:t>rders will be cancelled.</w:t>
      </w:r>
    </w:p>
    <w:p w14:paraId="3249C621" w14:textId="529EFFFF" w:rsidR="002E0BC2" w:rsidRDefault="00673F84" w:rsidP="002E0BC2">
      <w:pPr>
        <w:pStyle w:val="ListParagraph"/>
        <w:numPr>
          <w:ilvl w:val="1"/>
          <w:numId w:val="13"/>
        </w:numPr>
      </w:pPr>
      <w:r>
        <w:t>The Client</w:t>
      </w:r>
      <w:r w:rsidR="0090672E">
        <w:t xml:space="preserve"> may not close </w:t>
      </w:r>
      <w:r>
        <w:t>ETA</w:t>
      </w:r>
      <w:r w:rsidR="0090672E">
        <w:t xml:space="preserve"> Account to evade an investigation or any orders from competent authorities. In case of attempt to close </w:t>
      </w:r>
      <w:r>
        <w:t xml:space="preserve">ETA </w:t>
      </w:r>
      <w:r w:rsidR="0090672E">
        <w:t>Account during an ongoing investigation,</w:t>
      </w:r>
      <w:r>
        <w:t xml:space="preserve"> ETA Money has a</w:t>
      </w:r>
      <w:r w:rsidR="0090672E">
        <w:t xml:space="preserve"> right to freeze the account and any balance on it to protect </w:t>
      </w:r>
      <w:r>
        <w:t>ETA Money</w:t>
      </w:r>
      <w:r w:rsidR="0090672E">
        <w:t xml:space="preserve">, its affiliates, or a third party against any liability. Even after </w:t>
      </w:r>
      <w:r w:rsidR="004F5FED">
        <w:t xml:space="preserve">the </w:t>
      </w:r>
      <w:r w:rsidR="0090672E">
        <w:t>closure of</w:t>
      </w:r>
      <w:r>
        <w:t xml:space="preserve"> ETA </w:t>
      </w:r>
      <w:r w:rsidR="0090672E">
        <w:t>Account</w:t>
      </w:r>
      <w:r w:rsidR="004F5FED">
        <w:t>,</w:t>
      </w:r>
      <w:r>
        <w:t xml:space="preserve"> </w:t>
      </w:r>
      <w:r w:rsidR="003965DA">
        <w:t>the Client</w:t>
      </w:r>
      <w:r w:rsidR="0090672E">
        <w:t xml:space="preserve"> remain</w:t>
      </w:r>
      <w:r w:rsidR="003965DA">
        <w:t>s</w:t>
      </w:r>
      <w:r w:rsidR="0090672E">
        <w:t xml:space="preserve"> responsible for the obligations connected to</w:t>
      </w:r>
      <w:r w:rsidR="003965DA">
        <w:t xml:space="preserve"> such account.</w:t>
      </w:r>
    </w:p>
    <w:p w14:paraId="38CFCC47" w14:textId="77777777" w:rsidR="002E0BC2" w:rsidRDefault="002E0BC2" w:rsidP="002E0BC2">
      <w:pPr>
        <w:pStyle w:val="ListParagraph"/>
        <w:ind w:left="620"/>
      </w:pPr>
    </w:p>
    <w:p w14:paraId="352363D7" w14:textId="0C53BBE6" w:rsidR="002E0BC2" w:rsidRPr="002E0BC2" w:rsidRDefault="002E0BC2" w:rsidP="002E0BC2">
      <w:pPr>
        <w:pStyle w:val="ListParagraph"/>
        <w:numPr>
          <w:ilvl w:val="0"/>
          <w:numId w:val="13"/>
        </w:numPr>
        <w:rPr>
          <w:rFonts w:asciiTheme="majorHAnsi" w:eastAsiaTheme="majorEastAsia" w:hAnsiTheme="majorHAnsi" w:cstheme="majorBidi"/>
          <w:color w:val="2F5496" w:themeColor="accent1" w:themeShade="BF"/>
          <w:sz w:val="32"/>
          <w:szCs w:val="32"/>
        </w:rPr>
      </w:pPr>
      <w:r w:rsidRPr="002E0BC2">
        <w:rPr>
          <w:rFonts w:asciiTheme="majorHAnsi" w:eastAsiaTheme="majorEastAsia" w:hAnsiTheme="majorHAnsi" w:cstheme="majorBidi"/>
          <w:color w:val="2F5496" w:themeColor="accent1" w:themeShade="BF"/>
          <w:sz w:val="32"/>
          <w:szCs w:val="32"/>
        </w:rPr>
        <w:t>Applicable law and jurisdiction</w:t>
      </w:r>
    </w:p>
    <w:p w14:paraId="29BA0966" w14:textId="43C9454D" w:rsidR="002E0BC2" w:rsidRPr="002E0BC2" w:rsidRDefault="002E0BC2" w:rsidP="002E0BC2">
      <w:pPr>
        <w:pStyle w:val="ListParagraph"/>
        <w:numPr>
          <w:ilvl w:val="1"/>
          <w:numId w:val="13"/>
        </w:numPr>
      </w:pPr>
      <w:r>
        <w:t>The GT&amp;CP</w:t>
      </w:r>
      <w:r w:rsidRPr="002E0BC2">
        <w:t xml:space="preserve">, all other agreements regulating Services, and all relations between </w:t>
      </w:r>
      <w:r>
        <w:t>the Client</w:t>
      </w:r>
      <w:r w:rsidRPr="002E0BC2">
        <w:t xml:space="preserve"> and</w:t>
      </w:r>
      <w:r>
        <w:t xml:space="preserve"> ETA Money </w:t>
      </w:r>
      <w:r w:rsidRPr="002E0BC2">
        <w:t xml:space="preserve">are governed by the laws of England and Wales. </w:t>
      </w:r>
    </w:p>
    <w:p w14:paraId="610753D0" w14:textId="7F4E4633" w:rsidR="002E0BC2" w:rsidRPr="002E0BC2" w:rsidRDefault="002E0BC2" w:rsidP="002E0BC2">
      <w:pPr>
        <w:pStyle w:val="ListParagraph"/>
        <w:numPr>
          <w:ilvl w:val="1"/>
          <w:numId w:val="13"/>
        </w:numPr>
      </w:pPr>
      <w:r w:rsidRPr="002E0BC2">
        <w:t xml:space="preserve">The courts of England and Wales shall have non-exclusive jurisdiction. Any court action between the </w:t>
      </w:r>
      <w:r>
        <w:t>Client</w:t>
      </w:r>
      <w:r w:rsidRPr="002E0BC2">
        <w:t xml:space="preserve"> and </w:t>
      </w:r>
      <w:r>
        <w:t>ETA Money</w:t>
      </w:r>
      <w:r w:rsidRPr="002E0BC2">
        <w:t xml:space="preserve"> shall be resolved in courts of England and Wales, unless agreed otherwise in writing, or provided otherwise in the relevant legislation. An agreement on jurisdiction applies also if </w:t>
      </w:r>
      <w:r>
        <w:t>the Clients</w:t>
      </w:r>
      <w:r w:rsidRPr="002E0BC2">
        <w:t xml:space="preserve"> settle</w:t>
      </w:r>
      <w:r>
        <w:t xml:space="preserve">s </w:t>
      </w:r>
      <w:r w:rsidRPr="002E0BC2">
        <w:t xml:space="preserve">into a foreign country after entry into the </w:t>
      </w:r>
      <w:r>
        <w:t>GT&amp;CP</w:t>
      </w:r>
      <w:r w:rsidRPr="002E0BC2">
        <w:t xml:space="preserve"> or any Supplemental Agreements.</w:t>
      </w:r>
    </w:p>
    <w:p w14:paraId="71273085" w14:textId="4510F4E2" w:rsidR="002E0BC2" w:rsidRPr="002E0BC2" w:rsidRDefault="002E0BC2" w:rsidP="002E0BC2">
      <w:pPr>
        <w:pStyle w:val="ListParagraph"/>
        <w:numPr>
          <w:ilvl w:val="1"/>
          <w:numId w:val="13"/>
        </w:numPr>
      </w:pPr>
      <w:r w:rsidRPr="002E0BC2">
        <w:t xml:space="preserve">The relations between </w:t>
      </w:r>
      <w:r>
        <w:t>the Client and ETA Money</w:t>
      </w:r>
      <w:r w:rsidRPr="002E0BC2">
        <w:t xml:space="preserve"> shall be regulated by the law of a foreign country if it is so prescribed by your domicile law or international agreement. In cases when </w:t>
      </w:r>
      <w:r>
        <w:t>the Client is</w:t>
      </w:r>
      <w:r w:rsidRPr="002E0BC2">
        <w:t xml:space="preserve"> a consumer</w:t>
      </w:r>
      <w:r w:rsidR="003F4C7F">
        <w:t>,</w:t>
      </w:r>
      <w:r w:rsidRPr="002E0BC2">
        <w:t xml:space="preserve"> the laws of </w:t>
      </w:r>
      <w:r>
        <w:t xml:space="preserve">a </w:t>
      </w:r>
      <w:r w:rsidRPr="002E0BC2">
        <w:t>foreign country may apply as well.</w:t>
      </w:r>
    </w:p>
    <w:p w14:paraId="3E4B3308" w14:textId="30D88949" w:rsidR="002E0BC2" w:rsidRDefault="002E0BC2" w:rsidP="002E0BC2">
      <w:pPr>
        <w:pStyle w:val="ListParagraph"/>
        <w:numPr>
          <w:ilvl w:val="1"/>
          <w:numId w:val="13"/>
        </w:numPr>
      </w:pPr>
      <w:r w:rsidRPr="002E0BC2">
        <w:t xml:space="preserve">It is </w:t>
      </w:r>
      <w:r>
        <w:t>the Client’s</w:t>
      </w:r>
      <w:r w:rsidRPr="002E0BC2">
        <w:t xml:space="preserve"> sole responsibility to understand and comply with any and all laws, rules and regulations of </w:t>
      </w:r>
      <w:r>
        <w:t xml:space="preserve">its </w:t>
      </w:r>
      <w:r w:rsidRPr="002E0BC2">
        <w:t xml:space="preserve">specific jurisdiction in connection with </w:t>
      </w:r>
      <w:r>
        <w:t>the Client’s</w:t>
      </w:r>
      <w:r w:rsidRPr="002E0BC2">
        <w:t xml:space="preserve"> use of Services, including but not limited to those related to taxes or any other fees. It is </w:t>
      </w:r>
      <w:r>
        <w:t>the Client’s</w:t>
      </w:r>
      <w:r w:rsidRPr="002E0BC2">
        <w:t xml:space="preserve"> responsibility to determine what, if any, taxes apply to the </w:t>
      </w:r>
      <w:r w:rsidR="00AC06FC">
        <w:t>o</w:t>
      </w:r>
      <w:r w:rsidRPr="002E0BC2">
        <w:t xml:space="preserve">perations </w:t>
      </w:r>
      <w:r w:rsidR="00AC06FC">
        <w:t>the Client</w:t>
      </w:r>
      <w:r w:rsidRPr="002E0BC2">
        <w:t xml:space="preserve"> perform</w:t>
      </w:r>
      <w:r w:rsidR="00AC06FC">
        <w:t>s</w:t>
      </w:r>
      <w:r w:rsidRPr="002E0BC2">
        <w:t xml:space="preserve"> or transactions that </w:t>
      </w:r>
      <w:r w:rsidR="00AC06FC">
        <w:t xml:space="preserve">it </w:t>
      </w:r>
      <w:r w:rsidRPr="002E0BC2">
        <w:t>receive</w:t>
      </w:r>
      <w:r w:rsidR="00AC06FC">
        <w:t>s</w:t>
      </w:r>
      <w:r w:rsidRPr="002E0BC2">
        <w:t xml:space="preserve">, and it is </w:t>
      </w:r>
      <w:r w:rsidR="00AC06FC">
        <w:t xml:space="preserve">the Client’s </w:t>
      </w:r>
      <w:r w:rsidRPr="002E0BC2">
        <w:t>responsibility to collect, report and remit the correct tax to the appropriate tax authority.</w:t>
      </w:r>
    </w:p>
    <w:p w14:paraId="43BB706E" w14:textId="7CC19D53" w:rsidR="00B74A13" w:rsidRDefault="00B74A13" w:rsidP="00B74A13">
      <w:pPr>
        <w:pStyle w:val="Heading1"/>
        <w:numPr>
          <w:ilvl w:val="0"/>
          <w:numId w:val="13"/>
        </w:numPr>
      </w:pPr>
      <w:r>
        <w:t>Severability</w:t>
      </w:r>
    </w:p>
    <w:p w14:paraId="4C5468C3" w14:textId="75E3E18D" w:rsidR="00795046" w:rsidRPr="00795046" w:rsidRDefault="00B74A13" w:rsidP="002E0BC2">
      <w:pPr>
        <w:pStyle w:val="ListParagraph"/>
        <w:numPr>
          <w:ilvl w:val="1"/>
          <w:numId w:val="13"/>
        </w:numPr>
      </w:pPr>
      <w:r>
        <w:t>Any section, clause and/or provision of the GT&amp;CP which in any way contravenes the law of any country, state or province, or the laws of any sovereignty or government in which the GT&amp;CP are effective shall, in such country, state or province, or sovereignty or government, as the case may be, to the extent of such contravention of law, be deemed severable and shall not affect any other section, clause and/or provision herein or the validity hereof.</w:t>
      </w:r>
    </w:p>
    <w:sectPr w:rsidR="00795046" w:rsidRPr="007950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E21BB"/>
    <w:multiLevelType w:val="multilevel"/>
    <w:tmpl w:val="9DB0EFC2"/>
    <w:lvl w:ilvl="0">
      <w:start w:val="1"/>
      <w:numFmt w:val="decimal"/>
      <w:suff w:val="space"/>
      <w:lvlText w:val="%1."/>
      <w:lvlJc w:val="left"/>
      <w:pPr>
        <w:ind w:left="720" w:hanging="363"/>
      </w:pPr>
      <w:rPr>
        <w:rFonts w:hint="default"/>
      </w:rPr>
    </w:lvl>
    <w:lvl w:ilvl="1">
      <w:start w:val="1"/>
      <w:numFmt w:val="decimal"/>
      <w:isLgl/>
      <w:suff w:val="space"/>
      <w:lvlText w:val="%1.%2."/>
      <w:lvlJc w:val="left"/>
      <w:pPr>
        <w:ind w:left="720" w:hanging="363"/>
      </w:pPr>
      <w:rPr>
        <w:rFonts w:hint="default"/>
      </w:rPr>
    </w:lvl>
    <w:lvl w:ilvl="2">
      <w:start w:val="1"/>
      <w:numFmt w:val="lowerLetter"/>
      <w:lvlText w:val="%3)"/>
      <w:lvlJc w:val="left"/>
      <w:pPr>
        <w:ind w:left="720" w:hanging="363"/>
      </w:pPr>
      <w:rPr>
        <w:rFonts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 w15:restartNumberingAfterBreak="0">
    <w:nsid w:val="09482F1D"/>
    <w:multiLevelType w:val="multilevel"/>
    <w:tmpl w:val="58402150"/>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537B44"/>
    <w:multiLevelType w:val="multilevel"/>
    <w:tmpl w:val="6B9E172C"/>
    <w:lvl w:ilvl="0">
      <w:start w:val="1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FE5BC1"/>
    <w:multiLevelType w:val="multilevel"/>
    <w:tmpl w:val="6B9E172C"/>
    <w:lvl w:ilvl="0">
      <w:start w:val="1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702FF7"/>
    <w:multiLevelType w:val="multilevel"/>
    <w:tmpl w:val="A7B457A0"/>
    <w:lvl w:ilvl="0">
      <w:start w:val="17"/>
      <w:numFmt w:val="decimal"/>
      <w:lvlText w:val="%1."/>
      <w:lvlJc w:val="left"/>
      <w:pPr>
        <w:ind w:left="620" w:hanging="620"/>
      </w:pPr>
      <w:rPr>
        <w:rFonts w:hint="default"/>
      </w:rPr>
    </w:lvl>
    <w:lvl w:ilvl="1">
      <w:start w:val="1"/>
      <w:numFmt w:val="lowerLetter"/>
      <w:lvlText w:val="%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BD20F0"/>
    <w:multiLevelType w:val="multilevel"/>
    <w:tmpl w:val="9DB0EFC2"/>
    <w:lvl w:ilvl="0">
      <w:start w:val="1"/>
      <w:numFmt w:val="decimal"/>
      <w:suff w:val="space"/>
      <w:lvlText w:val="%1."/>
      <w:lvlJc w:val="left"/>
      <w:pPr>
        <w:ind w:left="720" w:hanging="363"/>
      </w:pPr>
      <w:rPr>
        <w:rFonts w:hint="default"/>
      </w:rPr>
    </w:lvl>
    <w:lvl w:ilvl="1">
      <w:start w:val="1"/>
      <w:numFmt w:val="decimal"/>
      <w:isLgl/>
      <w:suff w:val="space"/>
      <w:lvlText w:val="%1.%2."/>
      <w:lvlJc w:val="left"/>
      <w:pPr>
        <w:ind w:left="720" w:hanging="363"/>
      </w:pPr>
      <w:rPr>
        <w:rFonts w:hint="default"/>
      </w:rPr>
    </w:lvl>
    <w:lvl w:ilvl="2">
      <w:start w:val="1"/>
      <w:numFmt w:val="lowerLetter"/>
      <w:lvlText w:val="%3)"/>
      <w:lvlJc w:val="left"/>
      <w:pPr>
        <w:ind w:left="720" w:hanging="363"/>
      </w:pPr>
      <w:rPr>
        <w:rFonts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6" w15:restartNumberingAfterBreak="0">
    <w:nsid w:val="33690268"/>
    <w:multiLevelType w:val="multilevel"/>
    <w:tmpl w:val="7F2EA872"/>
    <w:lvl w:ilvl="0">
      <w:start w:val="1"/>
      <w:numFmt w:val="decimal"/>
      <w:lvlText w:val="%1."/>
      <w:lvlJc w:val="left"/>
      <w:pPr>
        <w:ind w:left="720" w:hanging="360"/>
      </w:pPr>
      <w:rPr>
        <w:rFonts w:asciiTheme="majorHAnsi" w:hAnsiTheme="majorHAnsi" w:cstheme="majorBidi" w:hint="default"/>
        <w:sz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5FC316E"/>
    <w:multiLevelType w:val="multilevel"/>
    <w:tmpl w:val="F9E444F8"/>
    <w:lvl w:ilvl="0">
      <w:start w:val="17"/>
      <w:numFmt w:val="decimal"/>
      <w:lvlText w:val="%1."/>
      <w:lvlJc w:val="left"/>
      <w:pPr>
        <w:ind w:left="620" w:hanging="620"/>
      </w:pPr>
      <w:rPr>
        <w:rFonts w:hint="default"/>
      </w:rPr>
    </w:lvl>
    <w:lvl w:ilvl="1">
      <w:start w:val="1"/>
      <w:numFmt w:val="lowerLetter"/>
      <w:lvlText w:val="%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C3C1CAF"/>
    <w:multiLevelType w:val="multilevel"/>
    <w:tmpl w:val="46A48836"/>
    <w:lvl w:ilvl="0">
      <w:start w:val="12"/>
      <w:numFmt w:val="decimal"/>
      <w:lvlText w:val="%1."/>
      <w:lvlJc w:val="left"/>
      <w:pPr>
        <w:ind w:left="620" w:hanging="620"/>
      </w:pPr>
      <w:rPr>
        <w:rFonts w:hint="default"/>
      </w:rPr>
    </w:lvl>
    <w:lvl w:ilvl="1">
      <w:start w:val="3"/>
      <w:numFmt w:val="decimal"/>
      <w:lvlText w:val="%1.%2."/>
      <w:lvlJc w:val="left"/>
      <w:pPr>
        <w:ind w:left="798" w:hanging="620"/>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9" w15:restartNumberingAfterBreak="0">
    <w:nsid w:val="40B23648"/>
    <w:multiLevelType w:val="hybridMultilevel"/>
    <w:tmpl w:val="2A28C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1401D2"/>
    <w:multiLevelType w:val="multilevel"/>
    <w:tmpl w:val="F6A22A0E"/>
    <w:lvl w:ilvl="0">
      <w:start w:val="19"/>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0172F5"/>
    <w:multiLevelType w:val="hybridMultilevel"/>
    <w:tmpl w:val="F42014F8"/>
    <w:lvl w:ilvl="0" w:tplc="23724E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877BB6"/>
    <w:multiLevelType w:val="multilevel"/>
    <w:tmpl w:val="A6FA4B58"/>
    <w:lvl w:ilvl="0">
      <w:start w:val="12"/>
      <w:numFmt w:val="decimal"/>
      <w:lvlText w:val="%1."/>
      <w:lvlJc w:val="left"/>
      <w:pPr>
        <w:ind w:left="620" w:hanging="620"/>
      </w:pPr>
      <w:rPr>
        <w:rFonts w:hint="default"/>
      </w:rPr>
    </w:lvl>
    <w:lvl w:ilvl="1">
      <w:start w:val="3"/>
      <w:numFmt w:val="decimal"/>
      <w:lvlText w:val="%1.%2."/>
      <w:lvlJc w:val="left"/>
      <w:pPr>
        <w:ind w:left="798" w:hanging="620"/>
      </w:pPr>
      <w:rPr>
        <w:rFonts w:hint="default"/>
      </w:rPr>
    </w:lvl>
    <w:lvl w:ilvl="2">
      <w:start w:val="1"/>
      <w:numFmt w:val="lowerLetter"/>
      <w:lvlText w:val="%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13" w15:restartNumberingAfterBreak="0">
    <w:nsid w:val="69B51BE9"/>
    <w:multiLevelType w:val="multilevel"/>
    <w:tmpl w:val="BE6EF190"/>
    <w:lvl w:ilvl="0">
      <w:start w:val="12"/>
      <w:numFmt w:val="decimal"/>
      <w:lvlText w:val="%1."/>
      <w:lvlJc w:val="left"/>
      <w:pPr>
        <w:ind w:left="620" w:hanging="620"/>
      </w:pPr>
      <w:rPr>
        <w:rFonts w:hint="default"/>
      </w:rPr>
    </w:lvl>
    <w:lvl w:ilvl="1">
      <w:start w:val="3"/>
      <w:numFmt w:val="decimal"/>
      <w:lvlText w:val="%1.%2."/>
      <w:lvlJc w:val="left"/>
      <w:pPr>
        <w:ind w:left="798" w:hanging="620"/>
      </w:pPr>
      <w:rPr>
        <w:rFonts w:hint="default"/>
      </w:rPr>
    </w:lvl>
    <w:lvl w:ilvl="2">
      <w:start w:val="1"/>
      <w:numFmt w:val="lowerLetter"/>
      <w:lvlText w:val="%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14" w15:restartNumberingAfterBreak="0">
    <w:nsid w:val="6C8D3420"/>
    <w:multiLevelType w:val="multilevel"/>
    <w:tmpl w:val="D42E7EAA"/>
    <w:lvl w:ilvl="0">
      <w:start w:val="18"/>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E2F5D00"/>
    <w:multiLevelType w:val="multilevel"/>
    <w:tmpl w:val="09B838AA"/>
    <w:lvl w:ilvl="0">
      <w:start w:val="17"/>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FA4ADB"/>
    <w:multiLevelType w:val="multilevel"/>
    <w:tmpl w:val="15388BAE"/>
    <w:lvl w:ilvl="0">
      <w:start w:val="1"/>
      <w:numFmt w:val="decimal"/>
      <w:lvlText w:val="%1."/>
      <w:lvlJc w:val="left"/>
      <w:pPr>
        <w:ind w:left="720" w:hanging="360"/>
      </w:pPr>
      <w:rPr>
        <w:rFonts w:asciiTheme="majorHAnsi" w:hAnsiTheme="majorHAnsi" w:cstheme="majorBidi" w:hint="default"/>
        <w:sz w:val="32"/>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752575E"/>
    <w:multiLevelType w:val="multilevel"/>
    <w:tmpl w:val="11E252F8"/>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9D54181"/>
    <w:multiLevelType w:val="multilevel"/>
    <w:tmpl w:val="66B22AE6"/>
    <w:lvl w:ilvl="0">
      <w:start w:val="17"/>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1"/>
  </w:num>
  <w:num w:numId="3">
    <w:abstractNumId w:val="6"/>
  </w:num>
  <w:num w:numId="4">
    <w:abstractNumId w:val="16"/>
  </w:num>
  <w:num w:numId="5">
    <w:abstractNumId w:val="5"/>
  </w:num>
  <w:num w:numId="6">
    <w:abstractNumId w:val="1"/>
  </w:num>
  <w:num w:numId="7">
    <w:abstractNumId w:val="17"/>
  </w:num>
  <w:num w:numId="8">
    <w:abstractNumId w:val="8"/>
  </w:num>
  <w:num w:numId="9">
    <w:abstractNumId w:val="13"/>
  </w:num>
  <w:num w:numId="10">
    <w:abstractNumId w:val="0"/>
  </w:num>
  <w:num w:numId="11">
    <w:abstractNumId w:val="12"/>
  </w:num>
  <w:num w:numId="12">
    <w:abstractNumId w:val="15"/>
  </w:num>
  <w:num w:numId="13">
    <w:abstractNumId w:val="18"/>
  </w:num>
  <w:num w:numId="14">
    <w:abstractNumId w:val="7"/>
  </w:num>
  <w:num w:numId="15">
    <w:abstractNumId w:val="2"/>
  </w:num>
  <w:num w:numId="16">
    <w:abstractNumId w:val="10"/>
  </w:num>
  <w:num w:numId="17">
    <w:abstractNumId w:val="14"/>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1NjM3MTSxMLcwMjdU0lEKTi0uzszPAykwrAUAWrP1diwAAAA="/>
  </w:docVars>
  <w:rsids>
    <w:rsidRoot w:val="00E41665"/>
    <w:rsid w:val="0001431E"/>
    <w:rsid w:val="000263CF"/>
    <w:rsid w:val="00035621"/>
    <w:rsid w:val="000358D3"/>
    <w:rsid w:val="00063770"/>
    <w:rsid w:val="000810D7"/>
    <w:rsid w:val="00087E4D"/>
    <w:rsid w:val="00091162"/>
    <w:rsid w:val="00091485"/>
    <w:rsid w:val="00092FFE"/>
    <w:rsid w:val="000956E5"/>
    <w:rsid w:val="0009657B"/>
    <w:rsid w:val="000B4DED"/>
    <w:rsid w:val="000B5E8F"/>
    <w:rsid w:val="000D10A4"/>
    <w:rsid w:val="000D43C5"/>
    <w:rsid w:val="000D673C"/>
    <w:rsid w:val="000E2632"/>
    <w:rsid w:val="001029AF"/>
    <w:rsid w:val="0010352C"/>
    <w:rsid w:val="00103EB0"/>
    <w:rsid w:val="00110791"/>
    <w:rsid w:val="00121862"/>
    <w:rsid w:val="001260D9"/>
    <w:rsid w:val="00132EDC"/>
    <w:rsid w:val="00133803"/>
    <w:rsid w:val="00142381"/>
    <w:rsid w:val="00161695"/>
    <w:rsid w:val="00175CD5"/>
    <w:rsid w:val="0018039E"/>
    <w:rsid w:val="00186064"/>
    <w:rsid w:val="00193CE7"/>
    <w:rsid w:val="001943F5"/>
    <w:rsid w:val="00194A43"/>
    <w:rsid w:val="001A605A"/>
    <w:rsid w:val="001B211A"/>
    <w:rsid w:val="001B29F3"/>
    <w:rsid w:val="001C0BF6"/>
    <w:rsid w:val="001C5FA1"/>
    <w:rsid w:val="001D420D"/>
    <w:rsid w:val="001E3193"/>
    <w:rsid w:val="001E3714"/>
    <w:rsid w:val="001F34D4"/>
    <w:rsid w:val="001F6819"/>
    <w:rsid w:val="0020175E"/>
    <w:rsid w:val="002102F6"/>
    <w:rsid w:val="00220126"/>
    <w:rsid w:val="00222BEE"/>
    <w:rsid w:val="002242D7"/>
    <w:rsid w:val="002250A1"/>
    <w:rsid w:val="00234139"/>
    <w:rsid w:val="00236152"/>
    <w:rsid w:val="0024710D"/>
    <w:rsid w:val="00255F82"/>
    <w:rsid w:val="002630A6"/>
    <w:rsid w:val="0026589F"/>
    <w:rsid w:val="002676A2"/>
    <w:rsid w:val="00270A11"/>
    <w:rsid w:val="00270C11"/>
    <w:rsid w:val="002722D5"/>
    <w:rsid w:val="00283795"/>
    <w:rsid w:val="00287E18"/>
    <w:rsid w:val="00291172"/>
    <w:rsid w:val="00291A98"/>
    <w:rsid w:val="002A0EA5"/>
    <w:rsid w:val="002A34C1"/>
    <w:rsid w:val="002A5B63"/>
    <w:rsid w:val="002A6DF0"/>
    <w:rsid w:val="002B0EB4"/>
    <w:rsid w:val="002B2AFF"/>
    <w:rsid w:val="002B4E3F"/>
    <w:rsid w:val="002B6A08"/>
    <w:rsid w:val="002C7080"/>
    <w:rsid w:val="002D0F91"/>
    <w:rsid w:val="002D2504"/>
    <w:rsid w:val="002E0BC2"/>
    <w:rsid w:val="002E48DD"/>
    <w:rsid w:val="002E5760"/>
    <w:rsid w:val="002E7E66"/>
    <w:rsid w:val="002F02EF"/>
    <w:rsid w:val="002F4B87"/>
    <w:rsid w:val="0030636C"/>
    <w:rsid w:val="00312C94"/>
    <w:rsid w:val="00313BB8"/>
    <w:rsid w:val="00322480"/>
    <w:rsid w:val="00327711"/>
    <w:rsid w:val="00327D3C"/>
    <w:rsid w:val="00343B48"/>
    <w:rsid w:val="003455A3"/>
    <w:rsid w:val="00346B6D"/>
    <w:rsid w:val="003500BE"/>
    <w:rsid w:val="00366FD5"/>
    <w:rsid w:val="003770E0"/>
    <w:rsid w:val="0037754E"/>
    <w:rsid w:val="00377DC2"/>
    <w:rsid w:val="00382F38"/>
    <w:rsid w:val="00384A9D"/>
    <w:rsid w:val="0038595D"/>
    <w:rsid w:val="00395697"/>
    <w:rsid w:val="003965DA"/>
    <w:rsid w:val="003C77A3"/>
    <w:rsid w:val="003D1517"/>
    <w:rsid w:val="003D255E"/>
    <w:rsid w:val="003E0751"/>
    <w:rsid w:val="003E5363"/>
    <w:rsid w:val="003F4C7F"/>
    <w:rsid w:val="003F696E"/>
    <w:rsid w:val="003F73A8"/>
    <w:rsid w:val="00401CCB"/>
    <w:rsid w:val="00416B84"/>
    <w:rsid w:val="00421698"/>
    <w:rsid w:val="0042362A"/>
    <w:rsid w:val="00430AEC"/>
    <w:rsid w:val="00452052"/>
    <w:rsid w:val="0045349C"/>
    <w:rsid w:val="00455B23"/>
    <w:rsid w:val="00480694"/>
    <w:rsid w:val="00490377"/>
    <w:rsid w:val="00493A37"/>
    <w:rsid w:val="00495142"/>
    <w:rsid w:val="004A1F4B"/>
    <w:rsid w:val="004A65D5"/>
    <w:rsid w:val="004A6E0F"/>
    <w:rsid w:val="004B01D8"/>
    <w:rsid w:val="004B020E"/>
    <w:rsid w:val="004B4295"/>
    <w:rsid w:val="004B5005"/>
    <w:rsid w:val="004B6055"/>
    <w:rsid w:val="004D32BB"/>
    <w:rsid w:val="004D6B1D"/>
    <w:rsid w:val="004E3D80"/>
    <w:rsid w:val="004F0724"/>
    <w:rsid w:val="004F277C"/>
    <w:rsid w:val="004F5FED"/>
    <w:rsid w:val="00500836"/>
    <w:rsid w:val="00502D2B"/>
    <w:rsid w:val="00505F24"/>
    <w:rsid w:val="005215CE"/>
    <w:rsid w:val="00522D80"/>
    <w:rsid w:val="00527BC7"/>
    <w:rsid w:val="0053074D"/>
    <w:rsid w:val="00534688"/>
    <w:rsid w:val="00537A2E"/>
    <w:rsid w:val="005442CA"/>
    <w:rsid w:val="00544ACC"/>
    <w:rsid w:val="00550482"/>
    <w:rsid w:val="0056588D"/>
    <w:rsid w:val="005675C8"/>
    <w:rsid w:val="00597FC5"/>
    <w:rsid w:val="005A5B4A"/>
    <w:rsid w:val="005A6BD3"/>
    <w:rsid w:val="005A6CCA"/>
    <w:rsid w:val="005B7350"/>
    <w:rsid w:val="005C405D"/>
    <w:rsid w:val="005C777D"/>
    <w:rsid w:val="005C79A6"/>
    <w:rsid w:val="005D007D"/>
    <w:rsid w:val="005D3C24"/>
    <w:rsid w:val="005D6BA4"/>
    <w:rsid w:val="005E407B"/>
    <w:rsid w:val="005E594A"/>
    <w:rsid w:val="00607911"/>
    <w:rsid w:val="00607E59"/>
    <w:rsid w:val="00621157"/>
    <w:rsid w:val="00632B17"/>
    <w:rsid w:val="00635FF7"/>
    <w:rsid w:val="00646E5E"/>
    <w:rsid w:val="00653A01"/>
    <w:rsid w:val="0065553F"/>
    <w:rsid w:val="00664849"/>
    <w:rsid w:val="00671396"/>
    <w:rsid w:val="00673F84"/>
    <w:rsid w:val="00684DEA"/>
    <w:rsid w:val="006A7885"/>
    <w:rsid w:val="006B3F5A"/>
    <w:rsid w:val="006B4281"/>
    <w:rsid w:val="006B761F"/>
    <w:rsid w:val="006C5ECE"/>
    <w:rsid w:val="006C6828"/>
    <w:rsid w:val="006E0E8D"/>
    <w:rsid w:val="006E2C3D"/>
    <w:rsid w:val="006E3188"/>
    <w:rsid w:val="006F6FED"/>
    <w:rsid w:val="006F72E8"/>
    <w:rsid w:val="006F740C"/>
    <w:rsid w:val="00720CC5"/>
    <w:rsid w:val="00727C64"/>
    <w:rsid w:val="00733CC8"/>
    <w:rsid w:val="00734EC5"/>
    <w:rsid w:val="00743CD7"/>
    <w:rsid w:val="00754FE8"/>
    <w:rsid w:val="00756F30"/>
    <w:rsid w:val="00762068"/>
    <w:rsid w:val="00762438"/>
    <w:rsid w:val="00795046"/>
    <w:rsid w:val="007A2740"/>
    <w:rsid w:val="007B03F2"/>
    <w:rsid w:val="007B1A77"/>
    <w:rsid w:val="007B1BD6"/>
    <w:rsid w:val="007B20CD"/>
    <w:rsid w:val="007B249A"/>
    <w:rsid w:val="007B5B60"/>
    <w:rsid w:val="007B685C"/>
    <w:rsid w:val="007B7EB2"/>
    <w:rsid w:val="007C56BD"/>
    <w:rsid w:val="007D0097"/>
    <w:rsid w:val="007D0199"/>
    <w:rsid w:val="007D1C14"/>
    <w:rsid w:val="007D5D65"/>
    <w:rsid w:val="007F2272"/>
    <w:rsid w:val="007F2B06"/>
    <w:rsid w:val="007F3F5A"/>
    <w:rsid w:val="0082160B"/>
    <w:rsid w:val="00833024"/>
    <w:rsid w:val="008408D2"/>
    <w:rsid w:val="00844F5B"/>
    <w:rsid w:val="00846C49"/>
    <w:rsid w:val="0084744B"/>
    <w:rsid w:val="00847958"/>
    <w:rsid w:val="00847972"/>
    <w:rsid w:val="00847A1D"/>
    <w:rsid w:val="00850C57"/>
    <w:rsid w:val="00853106"/>
    <w:rsid w:val="008567C4"/>
    <w:rsid w:val="008602A2"/>
    <w:rsid w:val="00867E9F"/>
    <w:rsid w:val="00870C56"/>
    <w:rsid w:val="008717F0"/>
    <w:rsid w:val="00890F22"/>
    <w:rsid w:val="008925DE"/>
    <w:rsid w:val="00893893"/>
    <w:rsid w:val="00893B7E"/>
    <w:rsid w:val="008A440B"/>
    <w:rsid w:val="008C0CCA"/>
    <w:rsid w:val="008C3108"/>
    <w:rsid w:val="008C5F64"/>
    <w:rsid w:val="008D4E4F"/>
    <w:rsid w:val="008D5385"/>
    <w:rsid w:val="008E264F"/>
    <w:rsid w:val="008F0BF1"/>
    <w:rsid w:val="008F3856"/>
    <w:rsid w:val="008F75B6"/>
    <w:rsid w:val="008F7835"/>
    <w:rsid w:val="009002A4"/>
    <w:rsid w:val="009042BC"/>
    <w:rsid w:val="0090672E"/>
    <w:rsid w:val="00907349"/>
    <w:rsid w:val="00907C04"/>
    <w:rsid w:val="009169C6"/>
    <w:rsid w:val="00917CBD"/>
    <w:rsid w:val="0092279D"/>
    <w:rsid w:val="00936228"/>
    <w:rsid w:val="009424C1"/>
    <w:rsid w:val="009504CC"/>
    <w:rsid w:val="009659BD"/>
    <w:rsid w:val="00967FF0"/>
    <w:rsid w:val="00982A57"/>
    <w:rsid w:val="00986D8B"/>
    <w:rsid w:val="00994CFA"/>
    <w:rsid w:val="0099565A"/>
    <w:rsid w:val="009B427F"/>
    <w:rsid w:val="009C36DE"/>
    <w:rsid w:val="009C4FC2"/>
    <w:rsid w:val="009D4C08"/>
    <w:rsid w:val="009D78AA"/>
    <w:rsid w:val="009E2E46"/>
    <w:rsid w:val="009E393C"/>
    <w:rsid w:val="009E428F"/>
    <w:rsid w:val="009E71C6"/>
    <w:rsid w:val="009F2727"/>
    <w:rsid w:val="009F4F7C"/>
    <w:rsid w:val="00A015BA"/>
    <w:rsid w:val="00A015D4"/>
    <w:rsid w:val="00A019D1"/>
    <w:rsid w:val="00A027F5"/>
    <w:rsid w:val="00A17967"/>
    <w:rsid w:val="00A26E2A"/>
    <w:rsid w:val="00A32F95"/>
    <w:rsid w:val="00A42264"/>
    <w:rsid w:val="00A42445"/>
    <w:rsid w:val="00A47F87"/>
    <w:rsid w:val="00A5221A"/>
    <w:rsid w:val="00A52A95"/>
    <w:rsid w:val="00A56273"/>
    <w:rsid w:val="00A670B7"/>
    <w:rsid w:val="00A67801"/>
    <w:rsid w:val="00A74630"/>
    <w:rsid w:val="00A748B2"/>
    <w:rsid w:val="00A77D6B"/>
    <w:rsid w:val="00A85823"/>
    <w:rsid w:val="00AA7430"/>
    <w:rsid w:val="00AB6710"/>
    <w:rsid w:val="00AB69B7"/>
    <w:rsid w:val="00AC06FC"/>
    <w:rsid w:val="00AC4185"/>
    <w:rsid w:val="00AC62C1"/>
    <w:rsid w:val="00AC6E9C"/>
    <w:rsid w:val="00AD600F"/>
    <w:rsid w:val="00AE6349"/>
    <w:rsid w:val="00B01A23"/>
    <w:rsid w:val="00B10754"/>
    <w:rsid w:val="00B12859"/>
    <w:rsid w:val="00B22722"/>
    <w:rsid w:val="00B26A0F"/>
    <w:rsid w:val="00B270BC"/>
    <w:rsid w:val="00B43A7B"/>
    <w:rsid w:val="00B460CA"/>
    <w:rsid w:val="00B5408E"/>
    <w:rsid w:val="00B5501B"/>
    <w:rsid w:val="00B5639F"/>
    <w:rsid w:val="00B62B43"/>
    <w:rsid w:val="00B66305"/>
    <w:rsid w:val="00B669E4"/>
    <w:rsid w:val="00B70EF2"/>
    <w:rsid w:val="00B727A3"/>
    <w:rsid w:val="00B72952"/>
    <w:rsid w:val="00B74A13"/>
    <w:rsid w:val="00B807C8"/>
    <w:rsid w:val="00B833A0"/>
    <w:rsid w:val="00B854BA"/>
    <w:rsid w:val="00B86F81"/>
    <w:rsid w:val="00B87DC5"/>
    <w:rsid w:val="00B91230"/>
    <w:rsid w:val="00B917B7"/>
    <w:rsid w:val="00B95DE4"/>
    <w:rsid w:val="00BA72DA"/>
    <w:rsid w:val="00BA7D41"/>
    <w:rsid w:val="00BD0A25"/>
    <w:rsid w:val="00BD3EAB"/>
    <w:rsid w:val="00C01AFC"/>
    <w:rsid w:val="00C12F59"/>
    <w:rsid w:val="00C1567A"/>
    <w:rsid w:val="00C26EB6"/>
    <w:rsid w:val="00C3204C"/>
    <w:rsid w:val="00C33277"/>
    <w:rsid w:val="00C35237"/>
    <w:rsid w:val="00C3549E"/>
    <w:rsid w:val="00C45F1E"/>
    <w:rsid w:val="00C61594"/>
    <w:rsid w:val="00C6655C"/>
    <w:rsid w:val="00C7646A"/>
    <w:rsid w:val="00C909C6"/>
    <w:rsid w:val="00CA65F3"/>
    <w:rsid w:val="00CB65F4"/>
    <w:rsid w:val="00CC7F29"/>
    <w:rsid w:val="00CE6B6C"/>
    <w:rsid w:val="00CE6CB5"/>
    <w:rsid w:val="00CF0328"/>
    <w:rsid w:val="00CF25AD"/>
    <w:rsid w:val="00D07167"/>
    <w:rsid w:val="00D07CEF"/>
    <w:rsid w:val="00D10621"/>
    <w:rsid w:val="00D133F4"/>
    <w:rsid w:val="00D140D4"/>
    <w:rsid w:val="00D16F44"/>
    <w:rsid w:val="00D1763B"/>
    <w:rsid w:val="00D2507C"/>
    <w:rsid w:val="00D32952"/>
    <w:rsid w:val="00D50E5A"/>
    <w:rsid w:val="00D56F92"/>
    <w:rsid w:val="00D60C94"/>
    <w:rsid w:val="00D61407"/>
    <w:rsid w:val="00D63957"/>
    <w:rsid w:val="00D66457"/>
    <w:rsid w:val="00D67218"/>
    <w:rsid w:val="00D673A9"/>
    <w:rsid w:val="00D7290F"/>
    <w:rsid w:val="00D9687E"/>
    <w:rsid w:val="00DA0515"/>
    <w:rsid w:val="00DA345F"/>
    <w:rsid w:val="00DB2D99"/>
    <w:rsid w:val="00DB7AB4"/>
    <w:rsid w:val="00DC00D0"/>
    <w:rsid w:val="00DD7A6B"/>
    <w:rsid w:val="00DE403F"/>
    <w:rsid w:val="00E0003E"/>
    <w:rsid w:val="00E014F9"/>
    <w:rsid w:val="00E11107"/>
    <w:rsid w:val="00E41665"/>
    <w:rsid w:val="00E42CA2"/>
    <w:rsid w:val="00E44B87"/>
    <w:rsid w:val="00E55A2E"/>
    <w:rsid w:val="00E63A6C"/>
    <w:rsid w:val="00E6487F"/>
    <w:rsid w:val="00E708EB"/>
    <w:rsid w:val="00E800F0"/>
    <w:rsid w:val="00E9310B"/>
    <w:rsid w:val="00E9461C"/>
    <w:rsid w:val="00EA122D"/>
    <w:rsid w:val="00EA162F"/>
    <w:rsid w:val="00EA4CDC"/>
    <w:rsid w:val="00EA4CF6"/>
    <w:rsid w:val="00EB3889"/>
    <w:rsid w:val="00EC26B1"/>
    <w:rsid w:val="00EC3A70"/>
    <w:rsid w:val="00EE65DB"/>
    <w:rsid w:val="00F02EE6"/>
    <w:rsid w:val="00F161F5"/>
    <w:rsid w:val="00F16339"/>
    <w:rsid w:val="00F230FC"/>
    <w:rsid w:val="00F2496D"/>
    <w:rsid w:val="00F31CDC"/>
    <w:rsid w:val="00F523AD"/>
    <w:rsid w:val="00F579D4"/>
    <w:rsid w:val="00F80240"/>
    <w:rsid w:val="00F87977"/>
    <w:rsid w:val="00FA0AA8"/>
    <w:rsid w:val="00FA1AF5"/>
    <w:rsid w:val="00FA69AC"/>
    <w:rsid w:val="00FB28FD"/>
    <w:rsid w:val="00FD5C11"/>
    <w:rsid w:val="00FD6DD3"/>
    <w:rsid w:val="00FE3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2A73D"/>
  <w15:chartTrackingRefBased/>
  <w15:docId w15:val="{4E3357A2-ECD0-4600-B8AA-3DC372C0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CE7"/>
    <w:pPr>
      <w:jc w:val="both"/>
    </w:pPr>
    <w:rPr>
      <w:rFonts w:ascii="Calibri" w:hAnsi="Calibri"/>
    </w:rPr>
  </w:style>
  <w:style w:type="paragraph" w:styleId="Heading1">
    <w:name w:val="heading 1"/>
    <w:basedOn w:val="Normal"/>
    <w:next w:val="Normal"/>
    <w:link w:val="Heading1Char"/>
    <w:uiPriority w:val="9"/>
    <w:qFormat/>
    <w:rsid w:val="001616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E39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79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C79A6"/>
    <w:rPr>
      <w:color w:val="0000FF"/>
      <w:u w:val="single"/>
    </w:rPr>
  </w:style>
  <w:style w:type="paragraph" w:styleId="ListParagraph">
    <w:name w:val="List Paragraph"/>
    <w:basedOn w:val="Normal"/>
    <w:uiPriority w:val="34"/>
    <w:qFormat/>
    <w:rsid w:val="009C36DE"/>
    <w:pPr>
      <w:ind w:left="720"/>
      <w:contextualSpacing/>
    </w:pPr>
  </w:style>
  <w:style w:type="character" w:customStyle="1" w:styleId="Heading1Char">
    <w:name w:val="Heading 1 Char"/>
    <w:basedOn w:val="DefaultParagraphFont"/>
    <w:link w:val="Heading1"/>
    <w:uiPriority w:val="9"/>
    <w:rsid w:val="0016169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E393C"/>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D664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457"/>
    <w:rPr>
      <w:rFonts w:ascii="Segoe UI" w:hAnsi="Segoe UI" w:cs="Segoe UI"/>
      <w:sz w:val="18"/>
      <w:szCs w:val="18"/>
    </w:rPr>
  </w:style>
  <w:style w:type="character" w:styleId="CommentReference">
    <w:name w:val="annotation reference"/>
    <w:basedOn w:val="DefaultParagraphFont"/>
    <w:uiPriority w:val="99"/>
    <w:semiHidden/>
    <w:unhideWhenUsed/>
    <w:rsid w:val="00A77D6B"/>
    <w:rPr>
      <w:sz w:val="16"/>
      <w:szCs w:val="16"/>
    </w:rPr>
  </w:style>
  <w:style w:type="paragraph" w:styleId="CommentText">
    <w:name w:val="annotation text"/>
    <w:basedOn w:val="Normal"/>
    <w:link w:val="CommentTextChar"/>
    <w:uiPriority w:val="99"/>
    <w:semiHidden/>
    <w:unhideWhenUsed/>
    <w:rsid w:val="00A77D6B"/>
    <w:pPr>
      <w:spacing w:line="240" w:lineRule="auto"/>
    </w:pPr>
    <w:rPr>
      <w:sz w:val="20"/>
      <w:szCs w:val="20"/>
    </w:rPr>
  </w:style>
  <w:style w:type="character" w:customStyle="1" w:styleId="CommentTextChar">
    <w:name w:val="Comment Text Char"/>
    <w:basedOn w:val="DefaultParagraphFont"/>
    <w:link w:val="CommentText"/>
    <w:uiPriority w:val="99"/>
    <w:semiHidden/>
    <w:rsid w:val="00A77D6B"/>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A77D6B"/>
    <w:rPr>
      <w:b/>
      <w:bCs/>
    </w:rPr>
  </w:style>
  <w:style w:type="character" w:customStyle="1" w:styleId="CommentSubjectChar">
    <w:name w:val="Comment Subject Char"/>
    <w:basedOn w:val="CommentTextChar"/>
    <w:link w:val="CommentSubject"/>
    <w:uiPriority w:val="99"/>
    <w:semiHidden/>
    <w:rsid w:val="00A77D6B"/>
    <w:rPr>
      <w:rFonts w:ascii="Calibri" w:hAnsi="Calibri"/>
      <w:b/>
      <w:bCs/>
      <w:sz w:val="20"/>
      <w:szCs w:val="20"/>
    </w:rPr>
  </w:style>
  <w:style w:type="character" w:styleId="UnresolvedMention">
    <w:name w:val="Unresolved Mention"/>
    <w:basedOn w:val="DefaultParagraphFont"/>
    <w:uiPriority w:val="99"/>
    <w:semiHidden/>
    <w:unhideWhenUsed/>
    <w:rsid w:val="00384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805126">
      <w:bodyDiv w:val="1"/>
      <w:marLeft w:val="0"/>
      <w:marRight w:val="0"/>
      <w:marTop w:val="0"/>
      <w:marBottom w:val="0"/>
      <w:divBdr>
        <w:top w:val="none" w:sz="0" w:space="0" w:color="auto"/>
        <w:left w:val="none" w:sz="0" w:space="0" w:color="auto"/>
        <w:bottom w:val="none" w:sz="0" w:space="0" w:color="auto"/>
        <w:right w:val="none" w:sz="0" w:space="0" w:color="auto"/>
      </w:divBdr>
    </w:div>
    <w:div w:id="1223103582">
      <w:bodyDiv w:val="1"/>
      <w:marLeft w:val="0"/>
      <w:marRight w:val="0"/>
      <w:marTop w:val="0"/>
      <w:marBottom w:val="0"/>
      <w:divBdr>
        <w:top w:val="none" w:sz="0" w:space="0" w:color="auto"/>
        <w:left w:val="none" w:sz="0" w:space="0" w:color="auto"/>
        <w:bottom w:val="none" w:sz="0" w:space="0" w:color="auto"/>
        <w:right w:val="none" w:sz="0" w:space="0" w:color="auto"/>
      </w:divBdr>
      <w:divsChild>
        <w:div w:id="2133672457">
          <w:marLeft w:val="0"/>
          <w:marRight w:val="0"/>
          <w:marTop w:val="0"/>
          <w:marBottom w:val="0"/>
          <w:divBdr>
            <w:top w:val="none" w:sz="0" w:space="0" w:color="auto"/>
            <w:left w:val="none" w:sz="0" w:space="0" w:color="auto"/>
            <w:bottom w:val="none" w:sz="0" w:space="0" w:color="auto"/>
            <w:right w:val="none" w:sz="0" w:space="0" w:color="auto"/>
          </w:divBdr>
        </w:div>
      </w:divsChild>
    </w:div>
    <w:div w:id="1302927860">
      <w:bodyDiv w:val="1"/>
      <w:marLeft w:val="0"/>
      <w:marRight w:val="0"/>
      <w:marTop w:val="0"/>
      <w:marBottom w:val="0"/>
      <w:divBdr>
        <w:top w:val="none" w:sz="0" w:space="0" w:color="auto"/>
        <w:left w:val="none" w:sz="0" w:space="0" w:color="auto"/>
        <w:bottom w:val="none" w:sz="0" w:space="0" w:color="auto"/>
        <w:right w:val="none" w:sz="0" w:space="0" w:color="auto"/>
      </w:divBdr>
    </w:div>
    <w:div w:id="147895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financial-ombudsman.org.uk/help" TargetMode="External"/><Relationship Id="rId3" Type="http://schemas.openxmlformats.org/officeDocument/2006/relationships/settings" Target="settings.xml"/><Relationship Id="rId7" Type="http://schemas.openxmlformats.org/officeDocument/2006/relationships/hyperlink" Target="mailto:complaint.info@financial-ombudsma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nancial-ombudsman.org.uk/consumer/complaints.htm" TargetMode="External"/><Relationship Id="rId5" Type="http://schemas.openxmlformats.org/officeDocument/2006/relationships/hyperlink" Target="mailto:info@etamoney.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13</Pages>
  <Words>6213</Words>
  <Characters>35416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Georgy Kocegarov</dc:creator>
  <cp:keywords/>
  <dc:description/>
  <cp:lastModifiedBy>Georgy Kocegarov</cp:lastModifiedBy>
  <cp:revision>31</cp:revision>
  <dcterms:created xsi:type="dcterms:W3CDTF">2020-09-13T10:27:00Z</dcterms:created>
  <dcterms:modified xsi:type="dcterms:W3CDTF">2020-09-14T06:53:00Z</dcterms:modified>
</cp:coreProperties>
</file>